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6F14EF58" w:rsidR="00D35B4A" w:rsidRPr="00BB018D" w:rsidRDefault="00681871" w:rsidP="00434C24">
      <w:pPr>
        <w:pStyle w:val="aff6"/>
        <w:rPr>
          <w:rFonts w:eastAsiaTheme="minorEastAsia"/>
          <w:bCs w:val="0"/>
          <w:color w:val="FF0000"/>
          <w:sz w:val="24"/>
          <w:lang w:eastAsia="ja-JP"/>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BB018D">
        <w:rPr>
          <w:rFonts w:eastAsiaTheme="minorEastAsia" w:hint="eastAsia"/>
          <w:bCs w:val="0"/>
          <w:sz w:val="24"/>
          <w:lang w:eastAsia="ja-JP"/>
        </w:rPr>
        <w:t>1</w:t>
      </w:r>
      <w:r w:rsidR="00EE1B8B">
        <w:rPr>
          <w:rFonts w:eastAsiaTheme="minorEastAsia" w:hint="eastAsia"/>
          <w:bCs w:val="0"/>
          <w:sz w:val="24"/>
          <w:lang w:eastAsia="ja-JP"/>
        </w:rPr>
        <w:t>7</w:t>
      </w:r>
      <w:r w:rsidR="00D35B4A">
        <w:rPr>
          <w:rFonts w:eastAsia="SimSun"/>
          <w:bCs w:val="0"/>
          <w:sz w:val="24"/>
          <w:lang w:eastAsia="zh-CN"/>
        </w:rPr>
        <w:t xml:space="preserve">                             </w:t>
      </w:r>
      <w:r w:rsidR="00434C24">
        <w:rPr>
          <w:rFonts w:eastAsia="SimSun"/>
          <w:bCs w:val="0"/>
          <w:sz w:val="24"/>
          <w:lang w:eastAsia="zh-CN"/>
        </w:rPr>
        <w:t xml:space="preserve">    </w:t>
      </w:r>
      <w:r w:rsidR="006A2D71" w:rsidRPr="006A2D71">
        <w:rPr>
          <w:rFonts w:eastAsia="SimSun"/>
          <w:bCs w:val="0"/>
          <w:sz w:val="24"/>
          <w:lang w:eastAsia="zh-CN"/>
        </w:rPr>
        <w:t>R4-</w:t>
      </w:r>
      <w:r w:rsidR="008B76ED" w:rsidRPr="008B76ED">
        <w:rPr>
          <w:rFonts w:eastAsia="SimSun"/>
          <w:bCs w:val="0"/>
          <w:sz w:val="24"/>
          <w:lang w:eastAsia="zh-CN"/>
        </w:rPr>
        <w:t>2</w:t>
      </w:r>
      <w:r w:rsidR="00BB018D">
        <w:rPr>
          <w:rFonts w:eastAsiaTheme="minorEastAsia" w:hint="eastAsia"/>
          <w:bCs w:val="0"/>
          <w:sz w:val="24"/>
          <w:lang w:eastAsia="ja-JP"/>
        </w:rPr>
        <w:t>5</w:t>
      </w:r>
      <w:r w:rsidR="001524DD">
        <w:rPr>
          <w:rFonts w:eastAsiaTheme="minorEastAsia" w:hint="eastAsia"/>
          <w:bCs w:val="0"/>
          <w:sz w:val="24"/>
          <w:lang w:eastAsia="ja-JP"/>
        </w:rPr>
        <w:t>20300</w:t>
      </w:r>
    </w:p>
    <w:p w14:paraId="2395F4D3" w14:textId="2E3C14F7" w:rsidR="005929A6" w:rsidRPr="00BB018D" w:rsidRDefault="00EE1B8B" w:rsidP="005929A6">
      <w:pPr>
        <w:tabs>
          <w:tab w:val="left" w:pos="1985"/>
        </w:tabs>
        <w:spacing w:after="100" w:afterAutospacing="1"/>
        <w:jc w:val="both"/>
        <w:rPr>
          <w:rFonts w:ascii="Arial" w:eastAsiaTheme="minorEastAsia" w:hAnsi="Arial" w:cs="Arial"/>
          <w:b/>
          <w:noProof/>
          <w:lang w:eastAsia="ja-JP"/>
        </w:rPr>
      </w:pPr>
      <w:r>
        <w:rPr>
          <w:rFonts w:ascii="Arial" w:eastAsiaTheme="minorEastAsia" w:hAnsi="Arial" w:cs="Arial" w:hint="eastAsia"/>
          <w:b/>
          <w:noProof/>
          <w:lang w:eastAsia="ja-JP"/>
        </w:rPr>
        <w:t>Dallas</w:t>
      </w:r>
      <w:r w:rsidR="00DE4838" w:rsidRPr="00DE4838">
        <w:rPr>
          <w:rFonts w:ascii="Arial" w:hAnsi="Arial" w:cs="Arial"/>
          <w:b/>
          <w:noProof/>
        </w:rPr>
        <w:t xml:space="preserve">, </w:t>
      </w:r>
      <w:r>
        <w:rPr>
          <w:rFonts w:ascii="Arial" w:eastAsiaTheme="minorEastAsia" w:hAnsi="Arial" w:cs="Arial" w:hint="eastAsia"/>
          <w:b/>
          <w:noProof/>
          <w:lang w:eastAsia="ja-JP"/>
        </w:rPr>
        <w:t>USA</w:t>
      </w:r>
      <w:r w:rsidR="00185669">
        <w:rPr>
          <w:rFonts w:ascii="Arial" w:hAnsi="Arial" w:cs="Arial"/>
          <w:b/>
          <w:noProof/>
        </w:rPr>
        <w:t xml:space="preserve">, </w:t>
      </w:r>
      <w:r>
        <w:rPr>
          <w:rFonts w:ascii="Arial" w:eastAsiaTheme="minorEastAsia" w:hAnsi="Arial" w:cs="Arial" w:hint="eastAsia"/>
          <w:b/>
          <w:noProof/>
          <w:lang w:eastAsia="ja-JP"/>
        </w:rPr>
        <w:t>Nov. 17</w:t>
      </w:r>
      <w:r w:rsidR="00BB018D">
        <w:rPr>
          <w:rFonts w:ascii="Arial" w:eastAsiaTheme="minorEastAsia" w:hAnsi="Arial" w:cs="Arial" w:hint="eastAsia"/>
          <w:b/>
          <w:noProof/>
          <w:lang w:eastAsia="ja-JP"/>
        </w:rPr>
        <w:t xml:space="preserve"> </w:t>
      </w:r>
      <w:r w:rsidR="00DE4838" w:rsidRPr="00DE4838">
        <w:rPr>
          <w:rFonts w:ascii="Arial" w:hAnsi="Arial" w:cs="Arial"/>
          <w:b/>
          <w:noProof/>
        </w:rPr>
        <w:t>–</w:t>
      </w:r>
      <w:r w:rsidR="00C6282B">
        <w:rPr>
          <w:rFonts w:ascii="Arial" w:hAnsi="Arial" w:cs="Arial"/>
          <w:b/>
          <w:noProof/>
        </w:rPr>
        <w:t xml:space="preserve"> </w:t>
      </w:r>
      <w:r>
        <w:rPr>
          <w:rFonts w:ascii="Arial" w:eastAsiaTheme="minorEastAsia" w:hAnsi="Arial" w:cs="Arial" w:hint="eastAsia"/>
          <w:b/>
          <w:noProof/>
          <w:lang w:eastAsia="ja-JP"/>
        </w:rPr>
        <w:t>21</w:t>
      </w:r>
      <w:r w:rsidR="00DC3BAD">
        <w:rPr>
          <w:rFonts w:ascii="Arial" w:hAnsi="Arial" w:cs="Arial"/>
          <w:b/>
          <w:noProof/>
        </w:rPr>
        <w:t>,</w:t>
      </w:r>
      <w:r w:rsidR="00DE4838" w:rsidRPr="00DE4838">
        <w:rPr>
          <w:rFonts w:ascii="Arial" w:hAnsi="Arial" w:cs="Arial"/>
          <w:b/>
          <w:noProof/>
        </w:rPr>
        <w:t xml:space="preserve"> 202</w:t>
      </w:r>
      <w:r w:rsidR="00BB018D">
        <w:rPr>
          <w:rFonts w:ascii="Arial" w:eastAsiaTheme="minorEastAsia" w:hAnsi="Arial" w:cs="Arial" w:hint="eastAsia"/>
          <w:b/>
          <w:noProof/>
          <w:lang w:eastAsia="ja-JP"/>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p w14:paraId="728EFC17" w14:textId="5464EDEA" w:rsidR="00BB018D" w:rsidRPr="00526521" w:rsidRDefault="00BB018D" w:rsidP="00BB018D">
      <w:pPr>
        <w:tabs>
          <w:tab w:val="left" w:pos="1985"/>
        </w:tabs>
        <w:rPr>
          <w:rFonts w:ascii="Arial" w:eastAsiaTheme="minorEastAsia" w:hAnsi="Arial" w:cs="Arial"/>
          <w:lang w:eastAsia="zh-CN"/>
        </w:rPr>
      </w:pPr>
      <w:r w:rsidRPr="002F1914">
        <w:rPr>
          <w:rFonts w:ascii="Arial" w:hAnsi="Arial" w:cs="Arial"/>
          <w:b/>
        </w:rPr>
        <w:t>Agen</w:t>
      </w:r>
      <w:r w:rsidRPr="002F1914">
        <w:rPr>
          <w:rFonts w:ascii="Arial" w:eastAsia="SimSun" w:hAnsi="Arial" w:cs="Arial" w:hint="eastAsia"/>
          <w:b/>
          <w:lang w:eastAsia="zh-CN"/>
        </w:rPr>
        <w:t>d</w:t>
      </w:r>
      <w:r w:rsidRPr="002F1914">
        <w:rPr>
          <w:rFonts w:ascii="Arial" w:hAnsi="Arial" w:cs="Arial"/>
          <w:b/>
        </w:rPr>
        <w:t>a Item:</w:t>
      </w:r>
      <w:r w:rsidRPr="002F1914">
        <w:rPr>
          <w:rFonts w:ascii="Arial" w:hAnsi="Arial" w:cs="Arial"/>
        </w:rPr>
        <w:tab/>
      </w:r>
      <w:r w:rsidR="000D74C3">
        <w:rPr>
          <w:rFonts w:ascii="Arial" w:eastAsiaTheme="minorEastAsia" w:hAnsi="Arial" w:cs="Arial" w:hint="eastAsia"/>
          <w:lang w:eastAsia="ja-JP"/>
        </w:rPr>
        <w:t>4</w:t>
      </w:r>
      <w:r>
        <w:rPr>
          <w:rFonts w:ascii="Arial" w:eastAsiaTheme="minorEastAsia" w:hAnsi="Arial" w:cs="Arial" w:hint="eastAsia"/>
          <w:lang w:eastAsia="ja-JP"/>
        </w:rPr>
        <w:t>.</w:t>
      </w:r>
      <w:r w:rsidR="000D74C3">
        <w:rPr>
          <w:rFonts w:ascii="Arial" w:eastAsiaTheme="minorEastAsia" w:hAnsi="Arial" w:cs="Arial" w:hint="eastAsia"/>
          <w:lang w:eastAsia="ja-JP"/>
        </w:rPr>
        <w:t>2</w:t>
      </w:r>
      <w:r>
        <w:rPr>
          <w:rFonts w:ascii="Arial" w:eastAsiaTheme="minorEastAsia" w:hAnsi="Arial" w:cs="Arial" w:hint="eastAsia"/>
          <w:lang w:eastAsia="ja-JP"/>
        </w:rPr>
        <w:t>.</w:t>
      </w:r>
      <w:r w:rsidR="000D74C3">
        <w:rPr>
          <w:rFonts w:ascii="Arial" w:eastAsiaTheme="minorEastAsia" w:hAnsi="Arial" w:cs="Arial" w:hint="eastAsia"/>
          <w:lang w:eastAsia="ja-JP"/>
        </w:rPr>
        <w:t>8</w:t>
      </w: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7EB0CE59" w:rsidR="005929A6" w:rsidRPr="00526521" w:rsidRDefault="005929A6" w:rsidP="00987DF6">
      <w:pPr>
        <w:ind w:left="1985" w:hanging="1985"/>
        <w:rPr>
          <w:rFonts w:ascii="Arial" w:eastAsiaTheme="minorEastAsia" w:hAnsi="Arial" w:cs="Arial"/>
          <w:b/>
          <w:lang w:eastAsia="ja-JP"/>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526521">
        <w:rPr>
          <w:rFonts w:ascii="Arial" w:eastAsiaTheme="minorEastAsia" w:hAnsi="Arial" w:cs="Arial" w:hint="eastAsia"/>
          <w:lang w:eastAsia="ja-JP"/>
        </w:rPr>
        <w:t xml:space="preserve">MSD </w:t>
      </w:r>
      <w:r w:rsidR="00D55E8F">
        <w:rPr>
          <w:rFonts w:ascii="Arial" w:eastAsiaTheme="minorEastAsia" w:hAnsi="Arial" w:cs="Arial" w:hint="eastAsia"/>
          <w:lang w:eastAsia="ja-JP"/>
        </w:rPr>
        <w:t>of CA_n29</w:t>
      </w:r>
      <w:r w:rsidR="00052698">
        <w:rPr>
          <w:rFonts w:ascii="Arial" w:eastAsiaTheme="minorEastAsia" w:hAnsi="Arial" w:cs="Arial" w:hint="eastAsia"/>
          <w:lang w:eastAsia="ja-JP"/>
        </w:rPr>
        <w:t>A</w:t>
      </w:r>
      <w:r w:rsidR="00D55E8F">
        <w:rPr>
          <w:rFonts w:ascii="Arial" w:eastAsiaTheme="minorEastAsia" w:hAnsi="Arial" w:cs="Arial" w:hint="eastAsia"/>
          <w:lang w:eastAsia="ja-JP"/>
        </w:rPr>
        <w:t>-n71</w:t>
      </w:r>
      <w:r w:rsidR="00052698">
        <w:rPr>
          <w:rFonts w:ascii="Arial" w:eastAsiaTheme="minorEastAsia" w:hAnsi="Arial" w:cs="Arial" w:hint="eastAsia"/>
          <w:lang w:eastAsia="ja-JP"/>
        </w:rPr>
        <w:t>A</w:t>
      </w:r>
      <w:r w:rsidR="00D55E8F">
        <w:rPr>
          <w:rFonts w:ascii="Arial" w:eastAsiaTheme="minorEastAsia" w:hAnsi="Arial" w:cs="Arial" w:hint="eastAsia"/>
          <w:lang w:eastAsia="ja-JP"/>
        </w:rPr>
        <w:t xml:space="preserve"> with </w:t>
      </w:r>
      <w:r w:rsidR="00CE4302">
        <w:rPr>
          <w:rFonts w:ascii="Arial" w:eastAsiaTheme="minorEastAsia" w:hAnsi="Arial" w:cs="Arial" w:hint="eastAsia"/>
          <w:lang w:eastAsia="ja-JP"/>
        </w:rPr>
        <w:t xml:space="preserve">n71 </w:t>
      </w:r>
      <w:r w:rsidR="00526521">
        <w:rPr>
          <w:rFonts w:ascii="Arial" w:eastAsiaTheme="minorEastAsia" w:hAnsi="Arial" w:cs="Arial" w:hint="eastAsia"/>
          <w:lang w:eastAsia="ja-JP"/>
        </w:rPr>
        <w:t>UL 25</w:t>
      </w:r>
      <w:r w:rsidR="00052698">
        <w:rPr>
          <w:rFonts w:ascii="Arial" w:eastAsiaTheme="minorEastAsia" w:hAnsi="Arial" w:cs="Arial" w:hint="eastAsia"/>
          <w:lang w:eastAsia="ja-JP"/>
        </w:rPr>
        <w:t xml:space="preserve"> </w:t>
      </w:r>
      <w:r w:rsidR="00526521">
        <w:rPr>
          <w:rFonts w:ascii="Arial" w:eastAsiaTheme="minorEastAsia" w:hAnsi="Arial" w:cs="Arial" w:hint="eastAsia"/>
          <w:lang w:eastAsia="ja-JP"/>
        </w:rPr>
        <w:t>MHz</w:t>
      </w:r>
    </w:p>
    <w:p w14:paraId="25D8E278" w14:textId="12CEC972" w:rsidR="005929A6" w:rsidRPr="00526521" w:rsidRDefault="005929A6" w:rsidP="007F2CE5">
      <w:pPr>
        <w:tabs>
          <w:tab w:val="left" w:pos="1985"/>
        </w:tabs>
        <w:jc w:val="both"/>
        <w:rPr>
          <w:rFonts w:ascii="Arial" w:eastAsiaTheme="minorEastAsia" w:hAnsi="Arial" w:cs="Arial"/>
          <w:lang w:eastAsia="ja-JP"/>
        </w:rPr>
      </w:pPr>
      <w:r w:rsidRPr="002F1914">
        <w:rPr>
          <w:rFonts w:ascii="Arial" w:hAnsi="Arial" w:cs="Arial"/>
          <w:b/>
        </w:rPr>
        <w:t>Document for:</w:t>
      </w:r>
      <w:r w:rsidRPr="002F1914">
        <w:rPr>
          <w:rFonts w:ascii="Arial" w:hAnsi="Arial" w:cs="Arial"/>
        </w:rPr>
        <w:tab/>
      </w:r>
      <w:r w:rsidR="00E73B77">
        <w:rPr>
          <w:rFonts w:ascii="Arial" w:eastAsiaTheme="minorEastAsia" w:hAnsi="Arial" w:cs="Arial"/>
          <w:lang w:eastAsia="ja-JP"/>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1C580309" w14:textId="5FE92185" w:rsidR="00E46FCD" w:rsidRDefault="00C56E99" w:rsidP="00B5214B">
      <w:pPr>
        <w:ind w:firstLineChars="50" w:firstLine="110"/>
        <w:jc w:val="both"/>
        <w:rPr>
          <w:rFonts w:ascii="Arial" w:eastAsiaTheme="minorEastAsia" w:hAnsi="Arial" w:cs="Arial"/>
          <w:color w:val="000000" w:themeColor="text1"/>
          <w:sz w:val="22"/>
          <w:lang w:eastAsia="ja-JP"/>
        </w:rPr>
      </w:pPr>
      <w:r w:rsidRPr="00C56E99">
        <w:rPr>
          <w:rFonts w:ascii="Arial" w:eastAsiaTheme="minorEastAsia" w:hAnsi="Arial" w:cs="Arial"/>
          <w:color w:val="000000" w:themeColor="text1"/>
          <w:sz w:val="22"/>
          <w:lang w:eastAsia="ja-JP"/>
        </w:rPr>
        <w:t>In the RAN4#116-bis meeting, one company proposed that since BCS4/5 has been introduced in CA_n29</w:t>
      </w:r>
      <w:r w:rsidR="00052698">
        <w:rPr>
          <w:rFonts w:ascii="Arial" w:eastAsiaTheme="minorEastAsia" w:hAnsi="Arial" w:cs="Arial" w:hint="eastAsia"/>
          <w:color w:val="000000" w:themeColor="text1"/>
          <w:sz w:val="22"/>
          <w:lang w:eastAsia="ja-JP"/>
        </w:rPr>
        <w:t>A</w:t>
      </w:r>
      <w:r w:rsidRPr="00C56E99">
        <w:rPr>
          <w:rFonts w:ascii="Arial" w:eastAsiaTheme="minorEastAsia" w:hAnsi="Arial" w:cs="Arial"/>
          <w:color w:val="000000" w:themeColor="text1"/>
          <w:sz w:val="22"/>
          <w:lang w:eastAsia="ja-JP"/>
        </w:rPr>
        <w:t>-n71</w:t>
      </w:r>
      <w:r w:rsidR="00052698">
        <w:rPr>
          <w:rFonts w:ascii="Arial" w:eastAsiaTheme="minorEastAsia" w:hAnsi="Arial" w:cs="Arial" w:hint="eastAsia"/>
          <w:color w:val="000000" w:themeColor="text1"/>
          <w:sz w:val="22"/>
          <w:lang w:eastAsia="ja-JP"/>
        </w:rPr>
        <w:t>A</w:t>
      </w:r>
      <w:r w:rsidRPr="00C56E99">
        <w:rPr>
          <w:rFonts w:ascii="Arial" w:eastAsiaTheme="minorEastAsia" w:hAnsi="Arial" w:cs="Arial"/>
          <w:color w:val="000000" w:themeColor="text1"/>
          <w:sz w:val="22"/>
          <w:lang w:eastAsia="ja-JP"/>
        </w:rPr>
        <w:t>, as shown in the following table, n71 UL 25</w:t>
      </w:r>
      <w:r w:rsidR="00052698">
        <w:rPr>
          <w:rFonts w:ascii="Arial" w:eastAsiaTheme="minorEastAsia" w:hAnsi="Arial" w:cs="Arial" w:hint="eastAsia"/>
          <w:color w:val="000000" w:themeColor="text1"/>
          <w:sz w:val="22"/>
          <w:lang w:eastAsia="ja-JP"/>
        </w:rPr>
        <w:t xml:space="preserve"> </w:t>
      </w:r>
      <w:r w:rsidRPr="00C56E99">
        <w:rPr>
          <w:rFonts w:ascii="Arial" w:eastAsiaTheme="minorEastAsia" w:hAnsi="Arial" w:cs="Arial"/>
          <w:color w:val="000000" w:themeColor="text1"/>
          <w:sz w:val="22"/>
          <w:lang w:eastAsia="ja-JP"/>
        </w:rPr>
        <w:t>MHz should be applied to this band combination. In this paper, we provide a brief analysis of the Tx noise of n71 UL 25</w:t>
      </w:r>
      <w:r w:rsidR="00052698">
        <w:rPr>
          <w:rFonts w:ascii="Arial" w:eastAsiaTheme="minorEastAsia" w:hAnsi="Arial" w:cs="Arial" w:hint="eastAsia"/>
          <w:color w:val="000000" w:themeColor="text1"/>
          <w:sz w:val="22"/>
          <w:lang w:eastAsia="ja-JP"/>
        </w:rPr>
        <w:t xml:space="preserve"> </w:t>
      </w:r>
      <w:r w:rsidRPr="00C56E99">
        <w:rPr>
          <w:rFonts w:ascii="Arial" w:eastAsiaTheme="minorEastAsia" w:hAnsi="Arial" w:cs="Arial"/>
          <w:color w:val="000000" w:themeColor="text1"/>
          <w:sz w:val="22"/>
          <w:lang w:eastAsia="ja-JP"/>
        </w:rPr>
        <w:t>MHz and the PC3 MSD for n29 DL.</w:t>
      </w:r>
    </w:p>
    <w:p w14:paraId="12EA6B8F" w14:textId="77777777" w:rsidR="00C56E99" w:rsidRDefault="00C56E99" w:rsidP="00B5214B">
      <w:pPr>
        <w:ind w:firstLineChars="50" w:firstLine="110"/>
        <w:jc w:val="both"/>
        <w:rPr>
          <w:rFonts w:ascii="Arial" w:eastAsiaTheme="minorEastAsia" w:hAnsi="Arial" w:cs="Arial"/>
          <w:color w:val="000000" w:themeColor="text1"/>
          <w:sz w:val="22"/>
          <w:lang w:eastAsia="ja-JP"/>
        </w:rPr>
      </w:pPr>
    </w:p>
    <w:p w14:paraId="26B61F02" w14:textId="27DA4DB3" w:rsidR="00E46FCD" w:rsidRPr="00C56E99" w:rsidRDefault="00E46FCD" w:rsidP="00B5214B">
      <w:pPr>
        <w:ind w:firstLineChars="50" w:firstLine="90"/>
        <w:jc w:val="both"/>
        <w:rPr>
          <w:rFonts w:ascii="Arial" w:eastAsiaTheme="minorEastAsia" w:hAnsi="Arial" w:cs="Arial"/>
          <w:color w:val="000000" w:themeColor="text1"/>
          <w:sz w:val="18"/>
          <w:szCs w:val="20"/>
          <w:lang w:eastAsia="ja-JP"/>
        </w:rPr>
      </w:pPr>
      <w:r w:rsidRPr="00C56E99">
        <w:rPr>
          <w:rFonts w:ascii="Arial" w:eastAsiaTheme="minorEastAsia" w:hAnsi="Arial" w:cs="Arial"/>
          <w:color w:val="000000" w:themeColor="text1"/>
          <w:sz w:val="18"/>
          <w:szCs w:val="20"/>
          <w:lang w:eastAsia="ja-JP"/>
        </w:rPr>
        <w:t>Table 5.5A.3.1-1h: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E46FCD" w:rsidRPr="00E46FCD" w14:paraId="0C947243" w14:textId="77777777" w:rsidTr="00BD1948">
        <w:trPr>
          <w:jc w:val="center"/>
        </w:trPr>
        <w:tc>
          <w:tcPr>
            <w:tcW w:w="1838" w:type="dxa"/>
            <w:tcBorders>
              <w:left w:val="single" w:sz="4" w:space="0" w:color="auto"/>
              <w:bottom w:val="nil"/>
              <w:right w:val="single" w:sz="4" w:space="0" w:color="auto"/>
            </w:tcBorders>
            <w:shd w:val="clear" w:color="auto" w:fill="auto"/>
            <w:vAlign w:val="center"/>
          </w:tcPr>
          <w:p w14:paraId="42F10007" w14:textId="72F856B2"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Theme="minorEastAsia" w:hAnsi="Arial" w:cs="Arial"/>
                <w:sz w:val="18"/>
                <w:szCs w:val="18"/>
              </w:rPr>
              <w:t>NR CA configuration</w:t>
            </w:r>
          </w:p>
        </w:tc>
        <w:tc>
          <w:tcPr>
            <w:tcW w:w="1835" w:type="dxa"/>
            <w:tcBorders>
              <w:left w:val="single" w:sz="4" w:space="0" w:color="auto"/>
              <w:bottom w:val="nil"/>
              <w:right w:val="single" w:sz="4" w:space="0" w:color="auto"/>
            </w:tcBorders>
            <w:shd w:val="clear" w:color="auto" w:fill="auto"/>
            <w:vAlign w:val="center"/>
          </w:tcPr>
          <w:p w14:paraId="329AF3B8" w14:textId="3C22CD0C" w:rsidR="00E46FCD" w:rsidRPr="00E46FCD" w:rsidRDefault="00E46FCD" w:rsidP="00E46FCD">
            <w:pPr>
              <w:keepNext/>
              <w:keepLines/>
              <w:overflowPunct w:val="0"/>
              <w:autoSpaceDE w:val="0"/>
              <w:autoSpaceDN w:val="0"/>
              <w:adjustRightInd w:val="0"/>
              <w:jc w:val="center"/>
              <w:textAlignment w:val="baseline"/>
              <w:rPr>
                <w:rFonts w:ascii="Arial" w:eastAsia="DengXian" w:hAnsi="Arial" w:cs="Arial"/>
                <w:sz w:val="18"/>
                <w:szCs w:val="18"/>
              </w:rPr>
            </w:pPr>
            <w:r w:rsidRPr="00E46FCD">
              <w:rPr>
                <w:rFonts w:ascii="Arial" w:eastAsiaTheme="minorEastAsia" w:hAnsi="Arial" w:cs="Arial"/>
                <w:sz w:val="18"/>
                <w:szCs w:val="18"/>
              </w:rPr>
              <w:t>Uplink CA configuration</w:t>
            </w:r>
            <w:r w:rsidRPr="00E46FCD">
              <w:rPr>
                <w:rFonts w:ascii="Arial" w:eastAsiaTheme="minorEastAsia" w:hAnsi="Arial" w:cs="Arial"/>
                <w:sz w:val="18"/>
                <w:szCs w:val="18"/>
                <w:lang w:eastAsia="zh-CN"/>
              </w:rPr>
              <w:t xml:space="preserve"> </w:t>
            </w:r>
            <w:r w:rsidRPr="00E46FCD">
              <w:rPr>
                <w:rFonts w:ascii="Arial" w:eastAsiaTheme="minorEastAsia" w:hAnsi="Arial" w:cs="Arial"/>
                <w:sz w:val="18"/>
                <w:szCs w:val="18"/>
              </w:rPr>
              <w:t>or single uplink carrier</w:t>
            </w:r>
            <w:r w:rsidRPr="00E46FCD">
              <w:rPr>
                <w:rFonts w:ascii="Arial" w:eastAsiaTheme="minorEastAsia" w:hAnsi="Arial" w:cs="Arial"/>
                <w:sz w:val="18"/>
                <w:szCs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D84B840" w14:textId="1E210BDF"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Theme="minorEastAsia" w:hAnsi="Arial" w:cs="Arial"/>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9D6A5B" w14:textId="74D11A90"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bidi="ar"/>
              </w:rPr>
            </w:pPr>
            <w:r w:rsidRPr="00E46FCD">
              <w:rPr>
                <w:rFonts w:ascii="Arial" w:eastAsiaTheme="minorEastAsia" w:hAnsi="Arial" w:cs="Arial"/>
                <w:sz w:val="18"/>
                <w:szCs w:val="18"/>
                <w:lang w:eastAsia="zh-CN"/>
              </w:rPr>
              <w:t>Channel bandwidth (MHz) (NOTE 3)</w:t>
            </w:r>
          </w:p>
        </w:tc>
        <w:tc>
          <w:tcPr>
            <w:tcW w:w="1360" w:type="dxa"/>
            <w:tcBorders>
              <w:left w:val="single" w:sz="4" w:space="0" w:color="auto"/>
              <w:bottom w:val="nil"/>
              <w:right w:val="single" w:sz="4" w:space="0" w:color="auto"/>
            </w:tcBorders>
            <w:shd w:val="clear" w:color="auto" w:fill="auto"/>
            <w:vAlign w:val="center"/>
          </w:tcPr>
          <w:p w14:paraId="1D060FAF" w14:textId="14F4FB21"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Theme="minorEastAsia" w:hAnsi="Arial" w:cs="Arial"/>
                <w:sz w:val="18"/>
                <w:szCs w:val="18"/>
              </w:rPr>
              <w:t>Bandwidth combination set</w:t>
            </w:r>
          </w:p>
        </w:tc>
      </w:tr>
      <w:tr w:rsidR="00E46FCD" w:rsidRPr="00E46FCD" w14:paraId="37CBB43A" w14:textId="77777777" w:rsidTr="00BD1948">
        <w:trPr>
          <w:jc w:val="center"/>
        </w:trPr>
        <w:tc>
          <w:tcPr>
            <w:tcW w:w="1838" w:type="dxa"/>
            <w:tcBorders>
              <w:left w:val="single" w:sz="4" w:space="0" w:color="auto"/>
              <w:bottom w:val="nil"/>
              <w:right w:val="single" w:sz="4" w:space="0" w:color="auto"/>
            </w:tcBorders>
            <w:shd w:val="clear" w:color="auto" w:fill="auto"/>
            <w:vAlign w:val="center"/>
          </w:tcPr>
          <w:p w14:paraId="6D362562"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CA</w:t>
            </w:r>
            <w:r w:rsidRPr="00E46FCD">
              <w:rPr>
                <w:rFonts w:ascii="Arial" w:eastAsia="游明朝" w:hAnsi="Arial" w:cs="Arial"/>
                <w:sz w:val="18"/>
                <w:szCs w:val="18"/>
                <w:lang w:val="en-GB"/>
              </w:rPr>
              <w:t>_</w:t>
            </w:r>
            <w:r w:rsidRPr="00E46FCD">
              <w:rPr>
                <w:rFonts w:ascii="Arial" w:eastAsia="游明朝" w:hAnsi="Arial" w:cs="Arial"/>
                <w:sz w:val="18"/>
                <w:szCs w:val="18"/>
                <w:lang w:val="en-GB" w:eastAsia="zh-CN"/>
              </w:rPr>
              <w:t>n29</w:t>
            </w:r>
            <w:r w:rsidRPr="00E46FCD">
              <w:rPr>
                <w:rFonts w:ascii="Arial" w:eastAsia="游明朝" w:hAnsi="Arial" w:cs="Arial"/>
                <w:sz w:val="18"/>
                <w:szCs w:val="18"/>
                <w:lang w:val="en-GB" w:eastAsia="ja-JP"/>
              </w:rPr>
              <w:t>A-</w:t>
            </w:r>
            <w:r w:rsidRPr="00E46FCD">
              <w:rPr>
                <w:rFonts w:ascii="Arial" w:eastAsia="游明朝" w:hAnsi="Arial" w:cs="Arial"/>
                <w:sz w:val="18"/>
                <w:szCs w:val="18"/>
                <w:lang w:val="en-GB" w:eastAsia="zh-CN"/>
              </w:rPr>
              <w:t>n71</w:t>
            </w:r>
            <w:r w:rsidRPr="00E46FCD">
              <w:rPr>
                <w:rFonts w:ascii="Arial" w:eastAsia="游明朝" w:hAnsi="Arial" w:cs="Arial"/>
                <w:sz w:val="18"/>
                <w:szCs w:val="18"/>
                <w:lang w:val="en-GB" w:eastAsia="ja-JP"/>
              </w:rPr>
              <w:t>A</w:t>
            </w:r>
            <w:r w:rsidRPr="00E46FCD">
              <w:rPr>
                <w:rFonts w:ascii="Arial" w:eastAsia="游明朝" w:hAnsi="Arial" w:cs="Arial"/>
                <w:sz w:val="18"/>
                <w:szCs w:val="18"/>
                <w:vertAlign w:val="superscript"/>
                <w:lang w:val="en-GB" w:eastAsia="zh-CN"/>
              </w:rPr>
              <w:t>17</w:t>
            </w:r>
          </w:p>
        </w:tc>
        <w:tc>
          <w:tcPr>
            <w:tcW w:w="1835" w:type="dxa"/>
            <w:tcBorders>
              <w:left w:val="single" w:sz="4" w:space="0" w:color="auto"/>
              <w:bottom w:val="nil"/>
              <w:right w:val="single" w:sz="4" w:space="0" w:color="auto"/>
            </w:tcBorders>
            <w:shd w:val="clear" w:color="auto" w:fill="auto"/>
            <w:vAlign w:val="center"/>
          </w:tcPr>
          <w:p w14:paraId="51451E55"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DengXian" w:hAnsi="Arial" w:cs="Arial"/>
                <w:sz w:val="18"/>
                <w:szCs w:val="18"/>
              </w:rPr>
              <w:t>n71</w:t>
            </w:r>
            <w:r w:rsidRPr="00E46FCD">
              <w:rPr>
                <w:rFonts w:ascii="Arial" w:eastAsia="DengXian" w:hAnsi="Arial" w:cs="Arial"/>
                <w:sz w:val="18"/>
                <w:szCs w:val="18"/>
                <w:vertAlign w:val="superscript"/>
              </w:rPr>
              <w:t>8</w:t>
            </w:r>
          </w:p>
        </w:tc>
        <w:tc>
          <w:tcPr>
            <w:tcW w:w="730" w:type="dxa"/>
            <w:tcBorders>
              <w:left w:val="single" w:sz="4" w:space="0" w:color="auto"/>
              <w:bottom w:val="single" w:sz="4" w:space="0" w:color="auto"/>
              <w:right w:val="single" w:sz="4" w:space="0" w:color="auto"/>
            </w:tcBorders>
            <w:vAlign w:val="center"/>
          </w:tcPr>
          <w:p w14:paraId="63A98BDA"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671663"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bidi="ar"/>
              </w:rPr>
            </w:pPr>
            <w:r w:rsidRPr="00E46FCD">
              <w:rPr>
                <w:rFonts w:ascii="Arial" w:eastAsia="游明朝" w:hAnsi="Arial" w:cs="Arial"/>
                <w:sz w:val="18"/>
                <w:szCs w:val="18"/>
                <w:lang w:val="en-GB" w:eastAsia="zh-CN" w:bidi="ar"/>
              </w:rPr>
              <w:t>5, 10</w:t>
            </w:r>
          </w:p>
        </w:tc>
        <w:tc>
          <w:tcPr>
            <w:tcW w:w="1360" w:type="dxa"/>
            <w:tcBorders>
              <w:left w:val="single" w:sz="4" w:space="0" w:color="auto"/>
              <w:bottom w:val="nil"/>
              <w:right w:val="single" w:sz="4" w:space="0" w:color="auto"/>
            </w:tcBorders>
            <w:shd w:val="clear" w:color="auto" w:fill="auto"/>
            <w:vAlign w:val="center"/>
          </w:tcPr>
          <w:p w14:paraId="5FD2DF41"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0</w:t>
            </w:r>
          </w:p>
        </w:tc>
      </w:tr>
      <w:tr w:rsidR="00E46FCD" w:rsidRPr="00E46FCD" w14:paraId="1E5992B6" w14:textId="77777777" w:rsidTr="00BD1948">
        <w:trPr>
          <w:jc w:val="center"/>
        </w:trPr>
        <w:tc>
          <w:tcPr>
            <w:tcW w:w="1838" w:type="dxa"/>
            <w:tcBorders>
              <w:top w:val="nil"/>
              <w:left w:val="single" w:sz="4" w:space="0" w:color="auto"/>
              <w:bottom w:val="nil"/>
              <w:right w:val="single" w:sz="4" w:space="0" w:color="auto"/>
            </w:tcBorders>
            <w:shd w:val="clear" w:color="auto" w:fill="auto"/>
            <w:vAlign w:val="center"/>
          </w:tcPr>
          <w:p w14:paraId="1CCDF954"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E2C058"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c>
          <w:tcPr>
            <w:tcW w:w="730" w:type="dxa"/>
            <w:tcBorders>
              <w:left w:val="single" w:sz="4" w:space="0" w:color="auto"/>
              <w:bottom w:val="single" w:sz="4" w:space="0" w:color="auto"/>
              <w:right w:val="single" w:sz="4" w:space="0" w:color="auto"/>
            </w:tcBorders>
            <w:vAlign w:val="center"/>
          </w:tcPr>
          <w:p w14:paraId="29F9A59E"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537A55"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bidi="ar"/>
              </w:rPr>
            </w:pPr>
            <w:r w:rsidRPr="00E46FCD">
              <w:rPr>
                <w:rFonts w:ascii="Arial" w:eastAsia="游明朝" w:hAnsi="Arial" w:cs="Arial"/>
                <w:sz w:val="18"/>
                <w:szCs w:val="18"/>
                <w:lang w:val="en-GB"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90A36"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r>
      <w:tr w:rsidR="00E46FCD" w:rsidRPr="00E46FCD" w14:paraId="76A74D54" w14:textId="77777777" w:rsidTr="00BD1948">
        <w:trPr>
          <w:jc w:val="center"/>
        </w:trPr>
        <w:tc>
          <w:tcPr>
            <w:tcW w:w="1838" w:type="dxa"/>
            <w:tcBorders>
              <w:top w:val="nil"/>
              <w:left w:val="single" w:sz="4" w:space="0" w:color="auto"/>
              <w:bottom w:val="nil"/>
              <w:right w:val="single" w:sz="4" w:space="0" w:color="auto"/>
            </w:tcBorders>
            <w:shd w:val="clear" w:color="auto" w:fill="auto"/>
            <w:vAlign w:val="center"/>
          </w:tcPr>
          <w:p w14:paraId="6D5E0277"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c>
          <w:tcPr>
            <w:tcW w:w="1835" w:type="dxa"/>
            <w:tcBorders>
              <w:top w:val="nil"/>
              <w:left w:val="single" w:sz="4" w:space="0" w:color="auto"/>
              <w:bottom w:val="nil"/>
              <w:right w:val="single" w:sz="4" w:space="0" w:color="auto"/>
            </w:tcBorders>
            <w:shd w:val="clear" w:color="auto" w:fill="auto"/>
            <w:vAlign w:val="center"/>
          </w:tcPr>
          <w:p w14:paraId="4A9191D5"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w:t>
            </w:r>
          </w:p>
        </w:tc>
        <w:tc>
          <w:tcPr>
            <w:tcW w:w="730" w:type="dxa"/>
            <w:tcBorders>
              <w:left w:val="single" w:sz="4" w:space="0" w:color="auto"/>
              <w:bottom w:val="single" w:sz="4" w:space="0" w:color="auto"/>
              <w:right w:val="single" w:sz="4" w:space="0" w:color="auto"/>
            </w:tcBorders>
            <w:vAlign w:val="center"/>
          </w:tcPr>
          <w:p w14:paraId="4D9462EF"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A43A66"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bidi="ar"/>
              </w:rPr>
            </w:pPr>
            <w:r w:rsidRPr="00E46FCD">
              <w:rPr>
                <w:rFonts w:ascii="Arial" w:eastAsia="游明朝" w:hAnsi="Arial" w:cs="Arial"/>
                <w:kern w:val="2"/>
                <w:sz w:val="18"/>
                <w:szCs w:val="18"/>
                <w:lang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613126"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kern w:val="2"/>
                <w:sz w:val="18"/>
                <w:szCs w:val="18"/>
                <w:highlight w:val="yellow"/>
                <w:lang w:eastAsia="zh-CN"/>
              </w:rPr>
              <w:t>4 and 5</w:t>
            </w:r>
          </w:p>
        </w:tc>
      </w:tr>
      <w:tr w:rsidR="00E46FCD" w:rsidRPr="00E46FCD" w14:paraId="314D4068" w14:textId="77777777" w:rsidTr="00BD1948">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4E7725"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3D8202"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c>
          <w:tcPr>
            <w:tcW w:w="730" w:type="dxa"/>
            <w:tcBorders>
              <w:left w:val="single" w:sz="4" w:space="0" w:color="auto"/>
              <w:bottom w:val="single" w:sz="4" w:space="0" w:color="auto"/>
              <w:right w:val="single" w:sz="4" w:space="0" w:color="auto"/>
            </w:tcBorders>
            <w:vAlign w:val="center"/>
          </w:tcPr>
          <w:p w14:paraId="3EB17013"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r w:rsidRPr="00E46FCD">
              <w:rPr>
                <w:rFonts w:ascii="Arial" w:eastAsia="游明朝" w:hAnsi="Arial" w:cs="Arial"/>
                <w:sz w:val="18"/>
                <w:szCs w:val="18"/>
                <w:lang w:val="en-GB"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57194"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bidi="ar"/>
              </w:rPr>
            </w:pPr>
            <w:r w:rsidRPr="00E46FCD">
              <w:rPr>
                <w:rFonts w:ascii="Arial" w:eastAsia="游明朝" w:hAnsi="Arial" w:cs="Arial"/>
                <w:sz w:val="18"/>
                <w:szCs w:val="18"/>
                <w:lang w:val="en-GB" w:eastAsia="zh-CN" w:bidi="ar"/>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30B18" w14:textId="77777777" w:rsidR="00E46FCD" w:rsidRPr="00E46FCD" w:rsidRDefault="00E46FCD" w:rsidP="00E46FCD">
            <w:pPr>
              <w:keepNext/>
              <w:keepLines/>
              <w:overflowPunct w:val="0"/>
              <w:autoSpaceDE w:val="0"/>
              <w:autoSpaceDN w:val="0"/>
              <w:adjustRightInd w:val="0"/>
              <w:jc w:val="center"/>
              <w:textAlignment w:val="baseline"/>
              <w:rPr>
                <w:rFonts w:ascii="Arial" w:eastAsia="游明朝" w:hAnsi="Arial" w:cs="Arial"/>
                <w:sz w:val="18"/>
                <w:szCs w:val="18"/>
                <w:lang w:val="en-GB" w:eastAsia="zh-CN"/>
              </w:rPr>
            </w:pPr>
          </w:p>
        </w:tc>
      </w:tr>
    </w:tbl>
    <w:p w14:paraId="023CAFEF" w14:textId="77777777" w:rsidR="00E46FCD" w:rsidRPr="00E46FCD" w:rsidRDefault="00E46FCD" w:rsidP="00B5214B">
      <w:pPr>
        <w:ind w:firstLineChars="50" w:firstLine="110"/>
        <w:jc w:val="both"/>
        <w:rPr>
          <w:rFonts w:ascii="Arial" w:eastAsia="SimSun" w:hAnsi="Arial" w:cs="Arial"/>
          <w:color w:val="000000" w:themeColor="text1"/>
          <w:sz w:val="22"/>
          <w:lang w:val="en-GB" w:eastAsia="zh-CN"/>
        </w:rPr>
      </w:pPr>
    </w:p>
    <w:p w14:paraId="751BEDD2" w14:textId="5200F7D2" w:rsidR="002B0DC4" w:rsidRPr="00C42230" w:rsidRDefault="00B069D6" w:rsidP="00526521">
      <w:pPr>
        <w:pStyle w:val="1"/>
        <w:snapToGrid w:val="0"/>
        <w:rPr>
          <w:sz w:val="32"/>
          <w:szCs w:val="32"/>
        </w:rPr>
      </w:pPr>
      <w:r w:rsidRPr="00C42230">
        <w:rPr>
          <w:sz w:val="32"/>
          <w:szCs w:val="32"/>
        </w:rPr>
        <w:t>Discussion</w:t>
      </w:r>
    </w:p>
    <w:p w14:paraId="18841216" w14:textId="07794C22" w:rsidR="00BB018D" w:rsidRPr="00BB018D" w:rsidRDefault="00F8486A" w:rsidP="00BB018D">
      <w:pPr>
        <w:pStyle w:val="2"/>
        <w:snapToGrid w:val="0"/>
        <w:spacing w:after="240"/>
        <w:jc w:val="both"/>
        <w:rPr>
          <w:rFonts w:eastAsiaTheme="minorEastAsia"/>
          <w:szCs w:val="32"/>
          <w:lang w:eastAsia="ja-JP"/>
        </w:rPr>
      </w:pPr>
      <w:r>
        <w:rPr>
          <w:rFonts w:eastAsiaTheme="minorEastAsia" w:hint="eastAsia"/>
          <w:szCs w:val="32"/>
          <w:lang w:eastAsia="ja-JP"/>
        </w:rPr>
        <w:t>Tx noise</w:t>
      </w:r>
    </w:p>
    <w:p w14:paraId="4756CB53" w14:textId="03D59F20" w:rsidR="00460649" w:rsidRDefault="00052698" w:rsidP="00F8486A">
      <w:pPr>
        <w:pStyle w:val="B10"/>
        <w:spacing w:after="0"/>
        <w:ind w:left="0" w:firstLineChars="50" w:firstLine="110"/>
        <w:rPr>
          <w:rFonts w:ascii="Arial" w:eastAsiaTheme="minorEastAsia" w:hAnsi="Arial" w:cs="Arial"/>
          <w:sz w:val="22"/>
          <w:szCs w:val="22"/>
          <w:lang w:eastAsia="ja-JP"/>
        </w:rPr>
      </w:pPr>
      <w:r w:rsidRPr="00052698">
        <w:rPr>
          <w:rFonts w:ascii="Arial" w:eastAsiaTheme="minorEastAsia" w:hAnsi="Arial" w:cs="Arial"/>
          <w:sz w:val="22"/>
          <w:szCs w:val="22"/>
          <w:lang w:eastAsia="ja-JP"/>
        </w:rPr>
        <w:t>The frequency separation between n71 UL and n29 DL is narrow</w:t>
      </w:r>
      <w:r>
        <w:rPr>
          <w:rFonts w:ascii="Arial" w:eastAsiaTheme="minorEastAsia" w:hAnsi="Arial" w:cs="Arial" w:hint="eastAsia"/>
          <w:sz w:val="22"/>
          <w:szCs w:val="22"/>
          <w:lang w:eastAsia="ja-JP"/>
        </w:rPr>
        <w:t xml:space="preserve"> ---- </w:t>
      </w:r>
      <w:r w:rsidRPr="00052698">
        <w:rPr>
          <w:rFonts w:ascii="Arial" w:eastAsiaTheme="minorEastAsia" w:hAnsi="Arial" w:cs="Arial"/>
          <w:sz w:val="22"/>
          <w:szCs w:val="22"/>
          <w:lang w:eastAsia="ja-JP"/>
        </w:rPr>
        <w:t>only 19</w:t>
      </w:r>
      <w:r>
        <w:rPr>
          <w:rFonts w:ascii="Arial" w:eastAsiaTheme="minorEastAsia" w:hAnsi="Arial" w:cs="Arial" w:hint="eastAsia"/>
          <w:sz w:val="22"/>
          <w:szCs w:val="22"/>
          <w:lang w:eastAsia="ja-JP"/>
        </w:rPr>
        <w:t xml:space="preserve"> </w:t>
      </w:r>
      <w:r w:rsidRPr="00052698">
        <w:rPr>
          <w:rFonts w:ascii="Arial" w:eastAsiaTheme="minorEastAsia" w:hAnsi="Arial" w:cs="Arial"/>
          <w:sz w:val="22"/>
          <w:szCs w:val="22"/>
          <w:lang w:eastAsia="ja-JP"/>
        </w:rPr>
        <w:t>MHz, as shown in Figure 1. In the case of n71 UL at 25</w:t>
      </w:r>
      <w:r>
        <w:rPr>
          <w:rFonts w:ascii="Arial" w:eastAsiaTheme="minorEastAsia" w:hAnsi="Arial" w:cs="Arial" w:hint="eastAsia"/>
          <w:sz w:val="22"/>
          <w:szCs w:val="22"/>
          <w:lang w:eastAsia="ja-JP"/>
        </w:rPr>
        <w:t xml:space="preserve"> </w:t>
      </w:r>
      <w:r w:rsidRPr="00052698">
        <w:rPr>
          <w:rFonts w:ascii="Arial" w:eastAsiaTheme="minorEastAsia" w:hAnsi="Arial" w:cs="Arial"/>
          <w:sz w:val="22"/>
          <w:szCs w:val="22"/>
          <w:lang w:eastAsia="ja-JP"/>
        </w:rPr>
        <w:t>MHz, the IM3 product of the Tx signal and IQ image falls into n29 DL, and as a result, the Tx noise at n29 DL increases significantly. As our evaluation, the Tx noise of UL 25 MHz is 18.</w:t>
      </w:r>
      <w:r w:rsidR="00662D03">
        <w:rPr>
          <w:rFonts w:ascii="Arial" w:eastAsiaTheme="minorEastAsia" w:hAnsi="Arial" w:cs="Arial" w:hint="eastAsia"/>
          <w:sz w:val="22"/>
          <w:szCs w:val="22"/>
          <w:lang w:eastAsia="ja-JP"/>
        </w:rPr>
        <w:t>4</w:t>
      </w:r>
      <w:r>
        <w:rPr>
          <w:rFonts w:ascii="Arial" w:eastAsiaTheme="minorEastAsia" w:hAnsi="Arial" w:cs="Arial" w:hint="eastAsia"/>
          <w:sz w:val="22"/>
          <w:szCs w:val="22"/>
          <w:lang w:eastAsia="ja-JP"/>
        </w:rPr>
        <w:t xml:space="preserve"> </w:t>
      </w:r>
      <w:r w:rsidRPr="00052698">
        <w:rPr>
          <w:rFonts w:ascii="Arial" w:eastAsiaTheme="minorEastAsia" w:hAnsi="Arial" w:cs="Arial"/>
          <w:sz w:val="22"/>
          <w:szCs w:val="22"/>
          <w:lang w:eastAsia="ja-JP"/>
        </w:rPr>
        <w:t>dB higher compared to UL 20</w:t>
      </w:r>
      <w:r>
        <w:rPr>
          <w:rFonts w:ascii="Arial" w:eastAsiaTheme="minorEastAsia" w:hAnsi="Arial" w:cs="Arial" w:hint="eastAsia"/>
          <w:sz w:val="22"/>
          <w:szCs w:val="22"/>
          <w:lang w:eastAsia="ja-JP"/>
        </w:rPr>
        <w:t xml:space="preserve"> </w:t>
      </w:r>
      <w:r w:rsidRPr="00052698">
        <w:rPr>
          <w:rFonts w:ascii="Arial" w:eastAsiaTheme="minorEastAsia" w:hAnsi="Arial" w:cs="Arial"/>
          <w:sz w:val="22"/>
          <w:szCs w:val="22"/>
          <w:lang w:eastAsia="ja-JP"/>
        </w:rPr>
        <w:t>MHz.</w:t>
      </w:r>
    </w:p>
    <w:p w14:paraId="7929A322" w14:textId="77777777" w:rsidR="00052698" w:rsidRDefault="00052698" w:rsidP="00F8486A">
      <w:pPr>
        <w:pStyle w:val="B10"/>
        <w:spacing w:after="0"/>
        <w:ind w:left="0" w:firstLineChars="50" w:firstLine="110"/>
        <w:rPr>
          <w:rFonts w:ascii="Arial" w:eastAsiaTheme="minorEastAsia" w:hAnsi="Arial" w:cs="Arial"/>
          <w:sz w:val="22"/>
          <w:szCs w:val="22"/>
          <w:lang w:eastAsia="ja-JP"/>
        </w:rPr>
      </w:pPr>
    </w:p>
    <w:p w14:paraId="4314093A" w14:textId="6F877B3B" w:rsidR="00460649" w:rsidRDefault="00460649" w:rsidP="00460649">
      <w:pPr>
        <w:pStyle w:val="B10"/>
        <w:spacing w:after="0"/>
        <w:ind w:left="0" w:firstLineChars="50" w:firstLine="108"/>
        <w:jc w:val="center"/>
        <w:rPr>
          <w:rFonts w:ascii="Arial" w:eastAsiaTheme="minorEastAsia" w:hAnsi="Arial" w:cs="Arial"/>
          <w:sz w:val="22"/>
          <w:szCs w:val="22"/>
          <w:lang w:eastAsia="ja-JP"/>
        </w:rPr>
      </w:pPr>
      <w:r>
        <w:rPr>
          <w:rFonts w:ascii="Arial" w:eastAsiaTheme="minorEastAsia" w:hAnsi="Arial" w:cs="Arial"/>
          <w:b/>
          <w:bCs/>
          <w:noProof/>
          <w:sz w:val="22"/>
          <w:szCs w:val="22"/>
          <w:lang w:eastAsia="ja-JP"/>
        </w:rPr>
        <w:drawing>
          <wp:inline distT="0" distB="0" distL="0" distR="0" wp14:anchorId="3B8F84C3" wp14:editId="070CCF9C">
            <wp:extent cx="4500000" cy="1365212"/>
            <wp:effectExtent l="0" t="0" r="0" b="0"/>
            <wp:docPr id="10806559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0000" cy="1365212"/>
                    </a:xfrm>
                    <a:prstGeom prst="rect">
                      <a:avLst/>
                    </a:prstGeom>
                    <a:noFill/>
                    <a:ln>
                      <a:noFill/>
                    </a:ln>
                  </pic:spPr>
                </pic:pic>
              </a:graphicData>
            </a:graphic>
          </wp:inline>
        </w:drawing>
      </w:r>
    </w:p>
    <w:p w14:paraId="00371A0A" w14:textId="4FD9B5C2" w:rsidR="00E46FCD" w:rsidRDefault="00460649" w:rsidP="00460649">
      <w:pPr>
        <w:ind w:firstLineChars="50" w:firstLine="110"/>
        <w:jc w:val="center"/>
        <w:rPr>
          <w:rFonts w:ascii="Arial" w:eastAsiaTheme="minorEastAsia" w:hAnsi="Arial" w:cs="Arial"/>
          <w:sz w:val="22"/>
          <w:szCs w:val="22"/>
          <w:lang w:val="en-GB" w:eastAsia="ja-JP"/>
        </w:rPr>
      </w:pPr>
      <w:r w:rsidRPr="00526521">
        <w:rPr>
          <w:rFonts w:ascii="Arial" w:eastAsiaTheme="minorEastAsia" w:hAnsi="Arial" w:cs="Arial" w:hint="eastAsia"/>
          <w:sz w:val="22"/>
          <w:szCs w:val="22"/>
          <w:lang w:val="en-GB" w:eastAsia="ja-JP"/>
        </w:rPr>
        <w:t>Figure 1. CA_n</w:t>
      </w:r>
      <w:r>
        <w:rPr>
          <w:rFonts w:ascii="Arial" w:eastAsiaTheme="minorEastAsia" w:hAnsi="Arial" w:cs="Arial" w:hint="eastAsia"/>
          <w:sz w:val="22"/>
          <w:szCs w:val="22"/>
          <w:lang w:val="en-GB" w:eastAsia="ja-JP"/>
        </w:rPr>
        <w:t>29</w:t>
      </w:r>
      <w:r w:rsidRPr="00526521">
        <w:rPr>
          <w:rFonts w:ascii="Arial" w:eastAsiaTheme="minorEastAsia" w:hAnsi="Arial" w:cs="Arial" w:hint="eastAsia"/>
          <w:sz w:val="22"/>
          <w:szCs w:val="22"/>
          <w:lang w:val="en-GB" w:eastAsia="ja-JP"/>
        </w:rPr>
        <w:t>A-n71</w:t>
      </w:r>
      <w:r>
        <w:rPr>
          <w:rFonts w:ascii="Arial" w:eastAsiaTheme="minorEastAsia" w:hAnsi="Arial" w:cs="Arial" w:hint="eastAsia"/>
          <w:sz w:val="22"/>
          <w:szCs w:val="22"/>
          <w:lang w:val="en-GB" w:eastAsia="ja-JP"/>
        </w:rPr>
        <w:t>A</w:t>
      </w:r>
      <w:r w:rsidRPr="00526521">
        <w:rPr>
          <w:rFonts w:ascii="Arial" w:eastAsiaTheme="minorEastAsia" w:hAnsi="Arial" w:cs="Arial" w:hint="eastAsia"/>
          <w:sz w:val="22"/>
          <w:szCs w:val="22"/>
          <w:lang w:val="en-GB" w:eastAsia="ja-JP"/>
        </w:rPr>
        <w:t xml:space="preserve"> frequency relationship</w:t>
      </w:r>
    </w:p>
    <w:p w14:paraId="6E1EC690" w14:textId="77777777" w:rsidR="00E46FCD" w:rsidRDefault="00E46FCD">
      <w:pPr>
        <w:rPr>
          <w:rFonts w:ascii="Arial" w:eastAsiaTheme="minorEastAsia" w:hAnsi="Arial" w:cs="Arial"/>
          <w:sz w:val="22"/>
          <w:szCs w:val="22"/>
          <w:lang w:val="en-GB" w:eastAsia="ja-JP"/>
        </w:rPr>
      </w:pPr>
      <w:r>
        <w:rPr>
          <w:rFonts w:ascii="Arial" w:eastAsiaTheme="minorEastAsia" w:hAnsi="Arial" w:cs="Arial"/>
          <w:sz w:val="22"/>
          <w:szCs w:val="22"/>
          <w:lang w:val="en-GB" w:eastAsia="ja-JP"/>
        </w:rPr>
        <w:br w:type="page"/>
      </w:r>
    </w:p>
    <w:p w14:paraId="1F851740" w14:textId="77777777" w:rsidR="00460649" w:rsidRPr="00526521" w:rsidRDefault="00460649" w:rsidP="00E46FCD">
      <w:pPr>
        <w:ind w:firstLineChars="50" w:firstLine="110"/>
        <w:rPr>
          <w:rFonts w:ascii="Arial" w:eastAsiaTheme="minorEastAsia" w:hAnsi="Arial" w:cs="Arial"/>
          <w:sz w:val="22"/>
          <w:szCs w:val="22"/>
          <w:lang w:val="en-GB" w:eastAsia="ja-JP"/>
        </w:rPr>
      </w:pPr>
    </w:p>
    <w:p w14:paraId="4F3CCF5A" w14:textId="6322C295" w:rsidR="00460649" w:rsidRDefault="00EE558C" w:rsidP="001F170A">
      <w:pPr>
        <w:pStyle w:val="B10"/>
        <w:spacing w:afterLines="50" w:after="120"/>
        <w:ind w:left="0" w:firstLineChars="50" w:firstLine="110"/>
        <w:jc w:val="center"/>
        <w:rPr>
          <w:rFonts w:ascii="Arial" w:eastAsiaTheme="minorEastAsia" w:hAnsi="Arial" w:cs="Arial"/>
          <w:sz w:val="22"/>
          <w:szCs w:val="22"/>
          <w:lang w:eastAsia="ja-JP"/>
        </w:rPr>
      </w:pPr>
      <w:r>
        <w:rPr>
          <w:rFonts w:ascii="Arial" w:eastAsiaTheme="minorEastAsia" w:hAnsi="Arial" w:cs="Arial"/>
          <w:noProof/>
          <w:sz w:val="22"/>
          <w:szCs w:val="22"/>
          <w:lang w:eastAsia="ja-JP"/>
        </w:rPr>
        <w:drawing>
          <wp:inline distT="0" distB="0" distL="0" distR="0" wp14:anchorId="73514850" wp14:editId="437EBF2B">
            <wp:extent cx="4032000" cy="2814772"/>
            <wp:effectExtent l="0" t="0" r="0" b="5080"/>
            <wp:docPr id="14330931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2000" cy="2814772"/>
                    </a:xfrm>
                    <a:prstGeom prst="rect">
                      <a:avLst/>
                    </a:prstGeom>
                    <a:noFill/>
                    <a:ln>
                      <a:noFill/>
                    </a:ln>
                  </pic:spPr>
                </pic:pic>
              </a:graphicData>
            </a:graphic>
          </wp:inline>
        </w:drawing>
      </w:r>
    </w:p>
    <w:p w14:paraId="46FE0B74" w14:textId="500BA978" w:rsidR="00460649" w:rsidRDefault="00460649" w:rsidP="001F170A">
      <w:pPr>
        <w:ind w:firstLineChars="50" w:firstLine="110"/>
        <w:jc w:val="center"/>
        <w:rPr>
          <w:rFonts w:ascii="Arial" w:eastAsiaTheme="minorEastAsia" w:hAnsi="Arial" w:cs="Arial"/>
          <w:sz w:val="22"/>
          <w:szCs w:val="22"/>
          <w:lang w:val="en-GB" w:eastAsia="ja-JP"/>
        </w:rPr>
      </w:pPr>
      <w:r w:rsidRPr="00526521">
        <w:rPr>
          <w:rFonts w:ascii="Arial" w:eastAsiaTheme="minorEastAsia" w:hAnsi="Arial" w:cs="Arial" w:hint="eastAsia"/>
          <w:sz w:val="22"/>
          <w:szCs w:val="22"/>
          <w:lang w:val="en-GB" w:eastAsia="ja-JP"/>
        </w:rPr>
        <w:t xml:space="preserve">Figure </w:t>
      </w:r>
      <w:r w:rsidR="00353246">
        <w:rPr>
          <w:rFonts w:ascii="Arial" w:eastAsiaTheme="minorEastAsia" w:hAnsi="Arial" w:cs="Arial" w:hint="eastAsia"/>
          <w:sz w:val="22"/>
          <w:szCs w:val="22"/>
          <w:lang w:val="en-GB" w:eastAsia="ja-JP"/>
        </w:rPr>
        <w:t>2</w:t>
      </w:r>
      <w:r w:rsidRPr="00526521">
        <w:rPr>
          <w:rFonts w:ascii="Arial" w:eastAsiaTheme="minorEastAsia" w:hAnsi="Arial" w:cs="Arial" w:hint="eastAsia"/>
          <w:sz w:val="22"/>
          <w:szCs w:val="22"/>
          <w:lang w:val="en-GB" w:eastAsia="ja-JP"/>
        </w:rPr>
        <w:t xml:space="preserve">. </w:t>
      </w:r>
      <w:r w:rsidR="00353246">
        <w:rPr>
          <w:rFonts w:ascii="Arial" w:eastAsiaTheme="minorEastAsia" w:hAnsi="Arial" w:cs="Arial" w:hint="eastAsia"/>
          <w:sz w:val="22"/>
          <w:szCs w:val="22"/>
          <w:lang w:val="en-GB" w:eastAsia="ja-JP"/>
        </w:rPr>
        <w:t>n71 f=685.5MHz/BW=25MHz@</w:t>
      </w:r>
      <w:proofErr w:type="gramStart"/>
      <w:r w:rsidR="00353246">
        <w:rPr>
          <w:rFonts w:ascii="Arial" w:eastAsiaTheme="minorEastAsia" w:hAnsi="Arial" w:cs="Arial" w:hint="eastAsia"/>
          <w:sz w:val="22"/>
          <w:szCs w:val="22"/>
          <w:lang w:val="en-GB" w:eastAsia="ja-JP"/>
        </w:rPr>
        <w:t>RB(</w:t>
      </w:r>
      <w:proofErr w:type="gramEnd"/>
      <w:r w:rsidR="00353246">
        <w:rPr>
          <w:rFonts w:ascii="Arial" w:eastAsiaTheme="minorEastAsia" w:hAnsi="Arial" w:cs="Arial" w:hint="eastAsia"/>
          <w:sz w:val="22"/>
          <w:szCs w:val="22"/>
          <w:lang w:val="en-GB" w:eastAsia="ja-JP"/>
        </w:rPr>
        <w:t>20, 113), n29 f=719.5MHz/5MHz</w:t>
      </w:r>
    </w:p>
    <w:p w14:paraId="56BA1D34" w14:textId="77777777" w:rsidR="00460649" w:rsidRDefault="00460649" w:rsidP="00460649">
      <w:pPr>
        <w:ind w:firstLineChars="50" w:firstLine="110"/>
        <w:jc w:val="center"/>
        <w:rPr>
          <w:rFonts w:ascii="Arial" w:eastAsiaTheme="minorEastAsia" w:hAnsi="Arial" w:cs="Arial"/>
          <w:sz w:val="22"/>
          <w:szCs w:val="22"/>
          <w:lang w:val="en-GB" w:eastAsia="ja-JP"/>
        </w:rPr>
      </w:pPr>
    </w:p>
    <w:p w14:paraId="28AC0104" w14:textId="208BBAEA" w:rsidR="00460649" w:rsidRPr="00421666" w:rsidRDefault="00421666" w:rsidP="001F170A">
      <w:pPr>
        <w:ind w:firstLineChars="50" w:firstLine="108"/>
        <w:rPr>
          <w:rFonts w:ascii="Arial" w:eastAsiaTheme="minorEastAsia" w:hAnsi="Arial" w:cs="Arial"/>
          <w:sz w:val="22"/>
          <w:szCs w:val="22"/>
          <w:lang w:val="en-GB" w:eastAsia="ja-JP"/>
        </w:rPr>
      </w:pPr>
      <w:r w:rsidRPr="00421666">
        <w:rPr>
          <w:rFonts w:ascii="Arial" w:eastAsiaTheme="minorEastAsia" w:hAnsi="Arial" w:cs="Arial" w:hint="eastAsia"/>
          <w:b/>
          <w:bCs/>
          <w:i/>
          <w:iCs/>
          <w:sz w:val="22"/>
          <w:szCs w:val="22"/>
          <w:lang w:eastAsia="ja-JP"/>
        </w:rPr>
        <w:t>Observation 1: </w:t>
      </w:r>
      <w:r w:rsidRPr="00421666">
        <w:rPr>
          <w:rFonts w:ascii="Arial" w:eastAsiaTheme="minorEastAsia" w:hAnsi="Arial" w:cs="Arial" w:hint="eastAsia"/>
          <w:sz w:val="22"/>
          <w:szCs w:val="22"/>
          <w:lang w:eastAsia="ja-JP"/>
        </w:rPr>
        <w:t>The Tx noise of n71 UL 25</w:t>
      </w:r>
      <w:r w:rsidRPr="00421666">
        <w:rPr>
          <w:rFonts w:eastAsiaTheme="minorEastAsia"/>
          <w:sz w:val="22"/>
          <w:szCs w:val="22"/>
          <w:lang w:eastAsia="ja-JP"/>
        </w:rPr>
        <w:t> </w:t>
      </w:r>
      <w:r w:rsidRPr="00421666">
        <w:rPr>
          <w:rFonts w:ascii="Arial" w:eastAsiaTheme="minorEastAsia" w:hAnsi="Arial" w:cs="Arial" w:hint="eastAsia"/>
          <w:sz w:val="22"/>
          <w:szCs w:val="22"/>
          <w:lang w:eastAsia="ja-JP"/>
        </w:rPr>
        <w:t>MHz is 18.</w:t>
      </w:r>
      <w:r w:rsidR="00662D03">
        <w:rPr>
          <w:rFonts w:ascii="Arial" w:eastAsiaTheme="minorEastAsia" w:hAnsi="Arial" w:cs="Arial" w:hint="eastAsia"/>
          <w:sz w:val="22"/>
          <w:szCs w:val="22"/>
          <w:lang w:eastAsia="ja-JP"/>
        </w:rPr>
        <w:t>4</w:t>
      </w:r>
      <w:r w:rsidRPr="00421666">
        <w:rPr>
          <w:rFonts w:eastAsiaTheme="minorEastAsia"/>
          <w:sz w:val="22"/>
          <w:szCs w:val="22"/>
          <w:lang w:eastAsia="ja-JP"/>
        </w:rPr>
        <w:t> </w:t>
      </w:r>
      <w:r w:rsidRPr="00421666">
        <w:rPr>
          <w:rFonts w:ascii="Arial" w:eastAsiaTheme="minorEastAsia" w:hAnsi="Arial" w:cs="Arial" w:hint="eastAsia"/>
          <w:sz w:val="22"/>
          <w:szCs w:val="22"/>
          <w:lang w:eastAsia="ja-JP"/>
        </w:rPr>
        <w:t>dB higher than that of UL 20</w:t>
      </w:r>
      <w:r w:rsidRPr="00421666">
        <w:rPr>
          <w:rFonts w:eastAsiaTheme="minorEastAsia"/>
          <w:sz w:val="22"/>
          <w:szCs w:val="22"/>
          <w:lang w:eastAsia="ja-JP"/>
        </w:rPr>
        <w:t> </w:t>
      </w:r>
      <w:r w:rsidRPr="00421666">
        <w:rPr>
          <w:rFonts w:ascii="Arial" w:eastAsiaTheme="minorEastAsia" w:hAnsi="Arial" w:cs="Arial" w:hint="eastAsia"/>
          <w:sz w:val="22"/>
          <w:szCs w:val="22"/>
          <w:lang w:eastAsia="ja-JP"/>
        </w:rPr>
        <w:t xml:space="preserve">MHz </w:t>
      </w:r>
      <w:r>
        <w:rPr>
          <w:rFonts w:ascii="Arial" w:eastAsiaTheme="minorEastAsia" w:hAnsi="Arial" w:cs="Arial" w:hint="eastAsia"/>
          <w:sz w:val="22"/>
          <w:szCs w:val="22"/>
          <w:lang w:eastAsia="ja-JP"/>
        </w:rPr>
        <w:t>due to</w:t>
      </w:r>
      <w:r w:rsidRPr="00421666">
        <w:rPr>
          <w:rFonts w:ascii="Arial" w:eastAsiaTheme="minorEastAsia" w:hAnsi="Arial" w:cs="Arial" w:hint="eastAsia"/>
          <w:sz w:val="22"/>
          <w:szCs w:val="22"/>
          <w:lang w:eastAsia="ja-JP"/>
        </w:rPr>
        <w:t xml:space="preserve"> the IM3 product of the Tx signal and IQ image fall</w:t>
      </w:r>
      <w:r>
        <w:rPr>
          <w:rFonts w:ascii="Arial" w:eastAsiaTheme="minorEastAsia" w:hAnsi="Arial" w:cs="Arial" w:hint="eastAsia"/>
          <w:sz w:val="22"/>
          <w:szCs w:val="22"/>
          <w:lang w:eastAsia="ja-JP"/>
        </w:rPr>
        <w:t>s</w:t>
      </w:r>
      <w:r w:rsidRPr="00421666">
        <w:rPr>
          <w:rFonts w:ascii="Arial" w:eastAsiaTheme="minorEastAsia" w:hAnsi="Arial" w:cs="Arial" w:hint="eastAsia"/>
          <w:sz w:val="22"/>
          <w:szCs w:val="22"/>
          <w:lang w:eastAsia="ja-JP"/>
        </w:rPr>
        <w:t xml:space="preserve"> into n29 DL.</w:t>
      </w:r>
    </w:p>
    <w:p w14:paraId="7A451330" w14:textId="77777777" w:rsidR="00460649" w:rsidRPr="00460649" w:rsidRDefault="00460649" w:rsidP="00EE558C">
      <w:pPr>
        <w:pStyle w:val="B10"/>
        <w:spacing w:after="0"/>
        <w:ind w:left="0" w:firstLineChars="50" w:firstLine="110"/>
        <w:rPr>
          <w:rFonts w:ascii="Arial" w:eastAsiaTheme="minorEastAsia" w:hAnsi="Arial" w:cs="Arial"/>
          <w:sz w:val="22"/>
          <w:szCs w:val="22"/>
          <w:lang w:eastAsia="ja-JP"/>
        </w:rPr>
      </w:pPr>
    </w:p>
    <w:p w14:paraId="72FCD4A0" w14:textId="76C138EC" w:rsidR="00EE0AB4" w:rsidRPr="00460649" w:rsidRDefault="00F8486A" w:rsidP="00460649">
      <w:pPr>
        <w:pStyle w:val="2"/>
        <w:spacing w:after="240"/>
        <w:jc w:val="both"/>
        <w:rPr>
          <w:rFonts w:eastAsiaTheme="minorEastAsia" w:cs="Arial"/>
          <w:szCs w:val="32"/>
          <w:lang w:eastAsia="ja-JP"/>
        </w:rPr>
      </w:pPr>
      <w:r>
        <w:rPr>
          <w:rFonts w:eastAsiaTheme="minorEastAsia" w:cs="Arial" w:hint="eastAsia"/>
          <w:szCs w:val="32"/>
          <w:lang w:eastAsia="ja-JP"/>
        </w:rPr>
        <w:t>MSD proposal</w:t>
      </w:r>
    </w:p>
    <w:p w14:paraId="4D5DE50D" w14:textId="77777777" w:rsidR="0052157D" w:rsidRDefault="00421666" w:rsidP="0076410B">
      <w:pPr>
        <w:ind w:firstLineChars="50" w:firstLine="110"/>
        <w:rPr>
          <w:rFonts w:ascii="Arial" w:eastAsiaTheme="minorEastAsia" w:hAnsi="Arial" w:cs="Arial"/>
          <w:sz w:val="22"/>
          <w:szCs w:val="22"/>
          <w:lang w:eastAsia="ja-JP"/>
        </w:rPr>
      </w:pPr>
      <w:r w:rsidRPr="00421666">
        <w:rPr>
          <w:rFonts w:ascii="Arial" w:eastAsiaTheme="minorEastAsia" w:hAnsi="Arial" w:cs="Arial"/>
          <w:sz w:val="22"/>
          <w:szCs w:val="22"/>
          <w:lang w:eastAsia="ja-JP"/>
        </w:rPr>
        <w:t xml:space="preserve">Using the delta in Tx noise between UL 25 MHz and UL 20 MHz, we estimated the PC3 MSD for UL 25 MHz based on the existing MSD for UL 20 MHz. The result is highlighted in Table 1. </w:t>
      </w:r>
    </w:p>
    <w:p w14:paraId="19862128" w14:textId="0B74E860" w:rsidR="00E53CF6" w:rsidRDefault="0052157D" w:rsidP="0076410B">
      <w:pPr>
        <w:ind w:firstLineChars="50" w:firstLine="110"/>
        <w:rPr>
          <w:rFonts w:ascii="Arial" w:eastAsiaTheme="minorEastAsia" w:hAnsi="Arial" w:cs="Arial"/>
          <w:sz w:val="22"/>
          <w:szCs w:val="22"/>
          <w:lang w:eastAsia="ja-JP"/>
        </w:rPr>
      </w:pPr>
      <w:r>
        <w:rPr>
          <w:rFonts w:ascii="Arial" w:eastAsiaTheme="minorEastAsia" w:hAnsi="Arial" w:cs="Arial" w:hint="eastAsia"/>
          <w:sz w:val="22"/>
          <w:szCs w:val="22"/>
          <w:lang w:eastAsia="ja-JP"/>
        </w:rPr>
        <w:t>For t</w:t>
      </w:r>
      <w:r w:rsidR="00421666" w:rsidRPr="00421666">
        <w:rPr>
          <w:rFonts w:ascii="Arial" w:eastAsiaTheme="minorEastAsia" w:hAnsi="Arial" w:cs="Arial"/>
          <w:sz w:val="22"/>
          <w:szCs w:val="22"/>
          <w:lang w:eastAsia="ja-JP"/>
        </w:rPr>
        <w:t>he PC2 MSD</w:t>
      </w:r>
      <w:r>
        <w:rPr>
          <w:rFonts w:ascii="Arial" w:eastAsiaTheme="minorEastAsia" w:hAnsi="Arial" w:cs="Arial" w:hint="eastAsia"/>
          <w:sz w:val="22"/>
          <w:szCs w:val="22"/>
          <w:lang w:eastAsia="ja-JP"/>
        </w:rPr>
        <w:t>, it</w:t>
      </w:r>
      <w:r w:rsidR="00421666" w:rsidRPr="00421666">
        <w:rPr>
          <w:rFonts w:ascii="Arial" w:eastAsiaTheme="minorEastAsia" w:hAnsi="Arial" w:cs="Arial"/>
          <w:sz w:val="22"/>
          <w:szCs w:val="22"/>
          <w:lang w:eastAsia="ja-JP"/>
        </w:rPr>
        <w:t xml:space="preserve"> can be determined via the LUT of HPUE [1] once the PC3 MSD has been </w:t>
      </w:r>
      <w:r w:rsidR="00FB6249">
        <w:rPr>
          <w:rFonts w:ascii="Arial" w:eastAsiaTheme="minorEastAsia" w:hAnsi="Arial" w:cs="Arial" w:hint="eastAsia"/>
          <w:sz w:val="22"/>
          <w:szCs w:val="22"/>
          <w:lang w:eastAsia="ja-JP"/>
        </w:rPr>
        <w:t>determined.</w:t>
      </w:r>
    </w:p>
    <w:p w14:paraId="0D78E56D" w14:textId="77777777" w:rsidR="00421666" w:rsidRDefault="00421666" w:rsidP="0076410B">
      <w:pPr>
        <w:ind w:firstLineChars="50" w:firstLine="110"/>
        <w:rPr>
          <w:rFonts w:ascii="Arial" w:eastAsiaTheme="minorEastAsia" w:hAnsi="Arial" w:cs="Arial"/>
          <w:sz w:val="22"/>
          <w:szCs w:val="22"/>
          <w:lang w:eastAsia="ja-JP"/>
        </w:rPr>
      </w:pPr>
    </w:p>
    <w:p w14:paraId="6CF76277" w14:textId="1DA512D4" w:rsidR="00E53CF6" w:rsidRPr="00E53CF6" w:rsidRDefault="00E53CF6" w:rsidP="00E53CF6">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sidRPr="00526521">
        <w:rPr>
          <w:rFonts w:ascii="Arial" w:eastAsiaTheme="minorEastAsia" w:hAnsi="Arial" w:cs="Arial" w:hint="eastAsia"/>
          <w:bCs/>
          <w:sz w:val="22"/>
          <w:lang w:eastAsia="ja-JP"/>
        </w:rPr>
        <w:t>1</w:t>
      </w:r>
      <w:r w:rsidRPr="00526521">
        <w:rPr>
          <w:rFonts w:ascii="Arial" w:hAnsi="Arial" w:cs="Arial"/>
          <w:bCs/>
          <w:sz w:val="22"/>
        </w:rPr>
        <w:t xml:space="preserve">. </w:t>
      </w:r>
      <w:r>
        <w:rPr>
          <w:rFonts w:ascii="Arial" w:eastAsiaTheme="minorEastAsia" w:hAnsi="Arial" w:cs="Arial" w:hint="eastAsia"/>
          <w:bCs/>
          <w:sz w:val="22"/>
          <w:lang w:eastAsia="ja-JP"/>
        </w:rPr>
        <w:t xml:space="preserve">PC3 </w:t>
      </w:r>
      <w:r>
        <w:rPr>
          <w:rFonts w:ascii="Arial" w:eastAsiaTheme="minorEastAsia" w:hAnsi="Arial" w:cs="Arial" w:hint="eastAsia"/>
          <w:bCs/>
          <w:sz w:val="22"/>
          <w:szCs w:val="22"/>
          <w:lang w:eastAsia="ja-JP"/>
        </w:rPr>
        <w:t>MSD for CA_n</w:t>
      </w:r>
      <w:r w:rsidR="00E46FCD">
        <w:rPr>
          <w:rFonts w:ascii="Arial" w:eastAsiaTheme="minorEastAsia" w:hAnsi="Arial" w:cs="Arial" w:hint="eastAsia"/>
          <w:bCs/>
          <w:sz w:val="22"/>
          <w:szCs w:val="22"/>
          <w:lang w:eastAsia="ja-JP"/>
        </w:rPr>
        <w:t>29</w:t>
      </w:r>
      <w:r>
        <w:rPr>
          <w:rFonts w:ascii="Arial" w:eastAsiaTheme="minorEastAsia" w:hAnsi="Arial" w:cs="Arial" w:hint="eastAsia"/>
          <w:bCs/>
          <w:sz w:val="22"/>
          <w:szCs w:val="22"/>
          <w:lang w:eastAsia="ja-JP"/>
        </w:rPr>
        <w:t>A-n71A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E53CF6" w:rsidRPr="00526521" w14:paraId="6180DE22" w14:textId="77777777" w:rsidTr="00DB6D7C">
        <w:trPr>
          <w:tblHeader/>
          <w:jc w:val="center"/>
        </w:trPr>
        <w:tc>
          <w:tcPr>
            <w:tcW w:w="767" w:type="dxa"/>
            <w:vMerge w:val="restart"/>
            <w:vAlign w:val="center"/>
          </w:tcPr>
          <w:p w14:paraId="4EA3752A"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67" w:type="dxa"/>
            <w:vMerge w:val="restart"/>
            <w:vAlign w:val="center"/>
          </w:tcPr>
          <w:p w14:paraId="6FD2B83A"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05" w:type="dxa"/>
            <w:vAlign w:val="center"/>
          </w:tcPr>
          <w:p w14:paraId="01F27F76"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69" w:type="dxa"/>
            <w:vAlign w:val="center"/>
          </w:tcPr>
          <w:p w14:paraId="4F10850B"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01" w:type="dxa"/>
            <w:vAlign w:val="center"/>
          </w:tcPr>
          <w:p w14:paraId="47CCD329"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90" w:type="dxa"/>
            <w:vAlign w:val="center"/>
          </w:tcPr>
          <w:p w14:paraId="17CDA669"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05" w:type="dxa"/>
            <w:vAlign w:val="center"/>
          </w:tcPr>
          <w:p w14:paraId="4775CDCE"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69" w:type="dxa"/>
            <w:vAlign w:val="center"/>
          </w:tcPr>
          <w:p w14:paraId="0D653281"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88" w:type="dxa"/>
            <w:vAlign w:val="center"/>
          </w:tcPr>
          <w:p w14:paraId="7E4F2A18"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68" w:type="dxa"/>
            <w:vMerge w:val="restart"/>
            <w:vAlign w:val="center"/>
          </w:tcPr>
          <w:p w14:paraId="3E0ED381"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59D4CE35"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53F7B8FF"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E53CF6" w:rsidRPr="00526521" w14:paraId="180C75B3" w14:textId="77777777" w:rsidTr="00DB6D7C">
        <w:trPr>
          <w:tblHeader/>
          <w:jc w:val="center"/>
        </w:trPr>
        <w:tc>
          <w:tcPr>
            <w:tcW w:w="767" w:type="dxa"/>
            <w:vMerge/>
            <w:vAlign w:val="center"/>
          </w:tcPr>
          <w:p w14:paraId="27D6B3D7" w14:textId="77777777" w:rsidR="00E53CF6" w:rsidRPr="00526521" w:rsidRDefault="00E53CF6" w:rsidP="00DB6D7C">
            <w:pPr>
              <w:overflowPunct w:val="0"/>
              <w:autoSpaceDE w:val="0"/>
              <w:autoSpaceDN w:val="0"/>
              <w:adjustRightInd w:val="0"/>
              <w:jc w:val="center"/>
              <w:textAlignment w:val="baseline"/>
              <w:rPr>
                <w:rFonts w:ascii="Arial" w:eastAsia="游明朝" w:hAnsi="Arial" w:cs="Arial"/>
                <w:b/>
                <w:bCs/>
                <w:sz w:val="18"/>
                <w:szCs w:val="18"/>
                <w:lang w:val="en-GB"/>
              </w:rPr>
            </w:pPr>
          </w:p>
        </w:tc>
        <w:tc>
          <w:tcPr>
            <w:tcW w:w="767" w:type="dxa"/>
            <w:vMerge/>
            <w:vAlign w:val="center"/>
          </w:tcPr>
          <w:p w14:paraId="72BE11C0" w14:textId="77777777" w:rsidR="00E53CF6" w:rsidRPr="00526521" w:rsidRDefault="00E53CF6" w:rsidP="00DB6D7C">
            <w:pPr>
              <w:overflowPunct w:val="0"/>
              <w:autoSpaceDE w:val="0"/>
              <w:autoSpaceDN w:val="0"/>
              <w:adjustRightInd w:val="0"/>
              <w:jc w:val="center"/>
              <w:textAlignment w:val="baseline"/>
              <w:rPr>
                <w:rFonts w:ascii="Arial" w:eastAsia="游明朝" w:hAnsi="Arial" w:cs="Arial"/>
                <w:b/>
                <w:bCs/>
                <w:sz w:val="18"/>
                <w:szCs w:val="18"/>
                <w:lang w:val="en-GB"/>
              </w:rPr>
            </w:pPr>
          </w:p>
        </w:tc>
        <w:tc>
          <w:tcPr>
            <w:tcW w:w="805" w:type="dxa"/>
            <w:vAlign w:val="center"/>
          </w:tcPr>
          <w:p w14:paraId="00BBDA01"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41A71787"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01" w:type="dxa"/>
            <w:vAlign w:val="center"/>
          </w:tcPr>
          <w:p w14:paraId="423E749B"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90" w:type="dxa"/>
            <w:vAlign w:val="center"/>
          </w:tcPr>
          <w:p w14:paraId="710C2616"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05" w:type="dxa"/>
            <w:vAlign w:val="center"/>
          </w:tcPr>
          <w:p w14:paraId="7A1E1AA4"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6FF10122"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88" w:type="dxa"/>
            <w:vAlign w:val="center"/>
          </w:tcPr>
          <w:p w14:paraId="0BC5636D" w14:textId="77777777" w:rsidR="00E53CF6" w:rsidRPr="00526521" w:rsidRDefault="00E53CF6" w:rsidP="00DB6D7C">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68" w:type="dxa"/>
            <w:vMerge/>
            <w:vAlign w:val="center"/>
          </w:tcPr>
          <w:p w14:paraId="2E83F9A2" w14:textId="77777777" w:rsidR="00E53CF6" w:rsidRPr="00526521" w:rsidRDefault="00E53CF6" w:rsidP="00DB6D7C">
            <w:pPr>
              <w:jc w:val="center"/>
              <w:rPr>
                <w:rFonts w:ascii="Arial" w:eastAsia="游明朝" w:hAnsi="Arial" w:cs="Arial"/>
                <w:b/>
                <w:bCs/>
                <w:sz w:val="18"/>
                <w:szCs w:val="18"/>
                <w:lang w:val="en-GB" w:eastAsia="zh-CN"/>
              </w:rPr>
            </w:pPr>
          </w:p>
        </w:tc>
      </w:tr>
      <w:tr w:rsidR="00E53CF6" w:rsidRPr="00526521" w14:paraId="1CF4695E" w14:textId="77777777" w:rsidTr="00DB6D7C">
        <w:trPr>
          <w:jc w:val="center"/>
        </w:trPr>
        <w:tc>
          <w:tcPr>
            <w:tcW w:w="767" w:type="dxa"/>
            <w:vAlign w:val="center"/>
          </w:tcPr>
          <w:p w14:paraId="310C1032" w14:textId="77777777"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SimSun" w:hAnsi="Arial"/>
                <w:sz w:val="18"/>
                <w:szCs w:val="20"/>
                <w:lang w:val="en-GB" w:eastAsia="zh-CN"/>
              </w:rPr>
              <w:t>n71</w:t>
            </w:r>
          </w:p>
        </w:tc>
        <w:tc>
          <w:tcPr>
            <w:tcW w:w="767" w:type="dxa"/>
            <w:vAlign w:val="center"/>
          </w:tcPr>
          <w:p w14:paraId="36D62289" w14:textId="5A756120" w:rsidR="00E53CF6" w:rsidRPr="009E7BDD" w:rsidRDefault="00E53CF6" w:rsidP="00DB6D7C">
            <w:pPr>
              <w:overflowPunct w:val="0"/>
              <w:autoSpaceDE w:val="0"/>
              <w:autoSpaceDN w:val="0"/>
              <w:adjustRightInd w:val="0"/>
              <w:jc w:val="center"/>
              <w:textAlignment w:val="baseline"/>
              <w:rPr>
                <w:rFonts w:ascii="Arial" w:eastAsiaTheme="minorEastAsia" w:hAnsi="Arial"/>
                <w:sz w:val="18"/>
                <w:szCs w:val="20"/>
                <w:lang w:val="en-GB" w:eastAsia="ja-JP"/>
              </w:rPr>
            </w:pPr>
            <w:r w:rsidRPr="009E7BDD">
              <w:rPr>
                <w:rFonts w:ascii="Arial" w:eastAsia="SimSun" w:hAnsi="Arial"/>
                <w:sz w:val="18"/>
                <w:szCs w:val="20"/>
                <w:lang w:val="en-GB" w:eastAsia="zh-CN"/>
              </w:rPr>
              <w:t>n</w:t>
            </w:r>
            <w:r w:rsidR="009E7BDD" w:rsidRPr="009E7BDD">
              <w:rPr>
                <w:rFonts w:ascii="Arial" w:eastAsiaTheme="minorEastAsia" w:hAnsi="Arial" w:hint="eastAsia"/>
                <w:sz w:val="18"/>
                <w:szCs w:val="20"/>
                <w:lang w:val="en-GB" w:eastAsia="ja-JP"/>
              </w:rPr>
              <w:t>29</w:t>
            </w:r>
          </w:p>
        </w:tc>
        <w:tc>
          <w:tcPr>
            <w:tcW w:w="805" w:type="dxa"/>
            <w:vAlign w:val="center"/>
          </w:tcPr>
          <w:p w14:paraId="4FF7A97A" w14:textId="0B5B126D"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68</w:t>
            </w:r>
            <w:r w:rsidR="009E7BDD" w:rsidRPr="009E7BDD">
              <w:rPr>
                <w:rFonts w:ascii="Arial" w:eastAsiaTheme="minorEastAsia" w:hAnsi="Arial" w:hint="eastAsia"/>
                <w:sz w:val="18"/>
                <w:szCs w:val="20"/>
                <w:lang w:val="en-GB" w:eastAsia="ja-JP"/>
              </w:rPr>
              <w:t>8</w:t>
            </w:r>
          </w:p>
        </w:tc>
        <w:tc>
          <w:tcPr>
            <w:tcW w:w="769" w:type="dxa"/>
            <w:noWrap/>
            <w:vAlign w:val="center"/>
          </w:tcPr>
          <w:p w14:paraId="6B2D80A3" w14:textId="5821D88E" w:rsidR="00E53CF6" w:rsidRPr="009E7BDD" w:rsidRDefault="00E53CF6" w:rsidP="00DB6D7C">
            <w:pPr>
              <w:overflowPunct w:val="0"/>
              <w:autoSpaceDE w:val="0"/>
              <w:autoSpaceDN w:val="0"/>
              <w:adjustRightInd w:val="0"/>
              <w:jc w:val="center"/>
              <w:textAlignment w:val="baseline"/>
              <w:rPr>
                <w:rFonts w:ascii="Arial" w:eastAsiaTheme="minorEastAsia" w:hAnsi="Arial"/>
                <w:bCs/>
                <w:sz w:val="18"/>
                <w:szCs w:val="20"/>
                <w:lang w:val="en-GB" w:eastAsia="ja-JP"/>
              </w:rPr>
            </w:pPr>
            <w:r w:rsidRPr="009E7BDD">
              <w:rPr>
                <w:rFonts w:ascii="Arial" w:eastAsia="SimSun" w:hAnsi="Arial"/>
                <w:sz w:val="18"/>
                <w:szCs w:val="20"/>
                <w:lang w:val="en-GB" w:eastAsia="zh-CN"/>
              </w:rPr>
              <w:t>2</w:t>
            </w:r>
            <w:r w:rsidR="009E7BDD" w:rsidRPr="009E7BDD">
              <w:rPr>
                <w:rFonts w:ascii="Arial" w:eastAsiaTheme="minorEastAsia" w:hAnsi="Arial" w:hint="eastAsia"/>
                <w:sz w:val="18"/>
                <w:szCs w:val="20"/>
                <w:lang w:val="en-GB" w:eastAsia="ja-JP"/>
              </w:rPr>
              <w:t>0</w:t>
            </w:r>
          </w:p>
        </w:tc>
        <w:tc>
          <w:tcPr>
            <w:tcW w:w="1001" w:type="dxa"/>
            <w:vAlign w:val="center"/>
          </w:tcPr>
          <w:p w14:paraId="4BACECD1" w14:textId="77777777"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15</w:t>
            </w:r>
          </w:p>
        </w:tc>
        <w:tc>
          <w:tcPr>
            <w:tcW w:w="1890" w:type="dxa"/>
            <w:noWrap/>
            <w:vAlign w:val="center"/>
          </w:tcPr>
          <w:p w14:paraId="4405F4A7" w14:textId="3E19B52C"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20 (</w:t>
            </w:r>
            <w:proofErr w:type="spellStart"/>
            <w:r w:rsidRPr="009E7BDD">
              <w:rPr>
                <w:rFonts w:ascii="Arial" w:eastAsia="SimSun" w:hAnsi="Arial"/>
                <w:sz w:val="18"/>
                <w:szCs w:val="20"/>
                <w:lang w:val="en-GB" w:eastAsia="zh-CN"/>
              </w:rPr>
              <w:t>RBstart</w:t>
            </w:r>
            <w:proofErr w:type="spellEnd"/>
            <w:r w:rsidRPr="009E7BDD">
              <w:rPr>
                <w:rFonts w:ascii="Arial" w:eastAsia="SimSun" w:hAnsi="Arial"/>
                <w:sz w:val="18"/>
                <w:szCs w:val="20"/>
                <w:lang w:val="en-GB" w:eastAsia="zh-CN"/>
              </w:rPr>
              <w:t>=</w:t>
            </w:r>
            <w:r w:rsidR="009E7BDD" w:rsidRPr="009E7BDD">
              <w:rPr>
                <w:rFonts w:ascii="Arial" w:eastAsiaTheme="minorEastAsia" w:hAnsi="Arial" w:hint="eastAsia"/>
                <w:sz w:val="18"/>
                <w:szCs w:val="20"/>
                <w:lang w:val="en-GB" w:eastAsia="ja-JP"/>
              </w:rPr>
              <w:t>86</w:t>
            </w:r>
            <w:r w:rsidRPr="009E7BDD">
              <w:rPr>
                <w:rFonts w:ascii="Arial" w:eastAsia="SimSun" w:hAnsi="Arial"/>
                <w:sz w:val="18"/>
                <w:szCs w:val="20"/>
                <w:lang w:val="en-GB" w:eastAsia="zh-CN"/>
              </w:rPr>
              <w:t>)</w:t>
            </w:r>
          </w:p>
        </w:tc>
        <w:tc>
          <w:tcPr>
            <w:tcW w:w="805" w:type="dxa"/>
            <w:vAlign w:val="center"/>
          </w:tcPr>
          <w:p w14:paraId="338785A2" w14:textId="3074ECF5" w:rsidR="00E53CF6" w:rsidRPr="009E7BDD" w:rsidRDefault="009E7BDD" w:rsidP="00DB6D7C">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Theme="minorEastAsia" w:hAnsi="Arial" w:hint="eastAsia"/>
                <w:sz w:val="18"/>
                <w:szCs w:val="20"/>
                <w:lang w:val="en-GB" w:eastAsia="ja-JP"/>
              </w:rPr>
              <w:t>719</w:t>
            </w:r>
            <w:r w:rsidR="00E53CF6" w:rsidRPr="009E7BDD">
              <w:rPr>
                <w:rFonts w:ascii="Arial" w:eastAsia="SimSun" w:hAnsi="Arial"/>
                <w:sz w:val="18"/>
                <w:szCs w:val="20"/>
                <w:lang w:val="en-GB" w:eastAsia="zh-CN"/>
              </w:rPr>
              <w:t>.5</w:t>
            </w:r>
          </w:p>
        </w:tc>
        <w:tc>
          <w:tcPr>
            <w:tcW w:w="769" w:type="dxa"/>
            <w:noWrap/>
            <w:vAlign w:val="center"/>
          </w:tcPr>
          <w:p w14:paraId="711E5EF5" w14:textId="77777777"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SimSun" w:hAnsi="Arial"/>
                <w:sz w:val="18"/>
                <w:szCs w:val="20"/>
                <w:lang w:val="en-GB" w:eastAsia="zh-CN"/>
              </w:rPr>
              <w:t>5</w:t>
            </w:r>
          </w:p>
        </w:tc>
        <w:tc>
          <w:tcPr>
            <w:tcW w:w="688" w:type="dxa"/>
            <w:noWrap/>
            <w:vAlign w:val="center"/>
          </w:tcPr>
          <w:p w14:paraId="352DC54E" w14:textId="3AE2A1C8" w:rsidR="00E53CF6" w:rsidRPr="009E7BDD" w:rsidRDefault="009E7BDD" w:rsidP="00DB6D7C">
            <w:pPr>
              <w:overflowPunct w:val="0"/>
              <w:autoSpaceDE w:val="0"/>
              <w:autoSpaceDN w:val="0"/>
              <w:adjustRightInd w:val="0"/>
              <w:jc w:val="center"/>
              <w:textAlignment w:val="baseline"/>
              <w:rPr>
                <w:rFonts w:ascii="Arial" w:eastAsiaTheme="minorEastAsia" w:hAnsi="Arial"/>
                <w:bCs/>
                <w:sz w:val="18"/>
                <w:szCs w:val="20"/>
                <w:lang w:val="en-GB" w:eastAsia="ja-JP"/>
              </w:rPr>
            </w:pPr>
            <w:r w:rsidRPr="009E7BDD">
              <w:rPr>
                <w:rFonts w:ascii="Arial" w:eastAsiaTheme="minorEastAsia" w:hAnsi="Arial" w:hint="eastAsia"/>
                <w:sz w:val="18"/>
                <w:szCs w:val="20"/>
                <w:lang w:val="en-GB" w:eastAsia="ja-JP"/>
              </w:rPr>
              <w:t>17</w:t>
            </w:r>
            <w:r w:rsidR="00E53CF6" w:rsidRPr="009E7BDD">
              <w:rPr>
                <w:rFonts w:ascii="Arial" w:eastAsia="SimSun" w:hAnsi="Arial"/>
                <w:sz w:val="18"/>
                <w:szCs w:val="20"/>
                <w:lang w:val="en-GB" w:eastAsia="zh-CN"/>
              </w:rPr>
              <w:t>.</w:t>
            </w:r>
            <w:r w:rsidRPr="009E7BDD">
              <w:rPr>
                <w:rFonts w:ascii="Arial" w:eastAsiaTheme="minorEastAsia" w:hAnsi="Arial" w:hint="eastAsia"/>
                <w:sz w:val="18"/>
                <w:szCs w:val="20"/>
                <w:lang w:val="en-GB" w:eastAsia="ja-JP"/>
              </w:rPr>
              <w:t>5</w:t>
            </w:r>
          </w:p>
        </w:tc>
        <w:tc>
          <w:tcPr>
            <w:tcW w:w="1368" w:type="dxa"/>
            <w:vAlign w:val="center"/>
          </w:tcPr>
          <w:p w14:paraId="37F7152E" w14:textId="23653ECA"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ACLR2</w:t>
            </w:r>
          </w:p>
        </w:tc>
      </w:tr>
      <w:tr w:rsidR="00E53CF6" w:rsidRPr="00526521" w14:paraId="0B53EBB2" w14:textId="77777777" w:rsidTr="00DB6D7C">
        <w:trPr>
          <w:jc w:val="center"/>
        </w:trPr>
        <w:tc>
          <w:tcPr>
            <w:tcW w:w="767" w:type="dxa"/>
            <w:vAlign w:val="center"/>
          </w:tcPr>
          <w:p w14:paraId="7F7520E9" w14:textId="77777777"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游明朝" w:hAnsi="Arial" w:cs="Arial"/>
                <w:sz w:val="18"/>
                <w:szCs w:val="18"/>
                <w:highlight w:val="yellow"/>
                <w:lang w:val="en-GB" w:eastAsia="zh-CN"/>
              </w:rPr>
              <w:t>n71</w:t>
            </w:r>
          </w:p>
        </w:tc>
        <w:tc>
          <w:tcPr>
            <w:tcW w:w="767" w:type="dxa"/>
            <w:vAlign w:val="center"/>
          </w:tcPr>
          <w:p w14:paraId="4B7C987C" w14:textId="2A2658AF"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highlight w:val="yellow"/>
                <w:lang w:val="en-GB" w:eastAsia="ja-JP"/>
              </w:rPr>
            </w:pPr>
            <w:r w:rsidRPr="009E7BDD">
              <w:rPr>
                <w:rFonts w:ascii="Arial" w:eastAsia="游明朝" w:hAnsi="Arial" w:cs="Arial"/>
                <w:sz w:val="18"/>
                <w:szCs w:val="18"/>
                <w:highlight w:val="yellow"/>
                <w:lang w:val="en-GB" w:eastAsia="zh-CN"/>
              </w:rPr>
              <w:t>n</w:t>
            </w:r>
            <w:r w:rsidR="009E7BDD" w:rsidRPr="009E7BDD">
              <w:rPr>
                <w:rFonts w:ascii="Arial" w:eastAsia="游明朝" w:hAnsi="Arial" w:cs="Arial" w:hint="eastAsia"/>
                <w:sz w:val="18"/>
                <w:szCs w:val="18"/>
                <w:highlight w:val="yellow"/>
                <w:lang w:val="en-GB" w:eastAsia="ja-JP"/>
              </w:rPr>
              <w:t>29</w:t>
            </w:r>
          </w:p>
        </w:tc>
        <w:tc>
          <w:tcPr>
            <w:tcW w:w="805" w:type="dxa"/>
            <w:vAlign w:val="center"/>
          </w:tcPr>
          <w:p w14:paraId="05F2A10C" w14:textId="5330FED1"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68</w:t>
            </w:r>
            <w:r w:rsidR="009E7BDD" w:rsidRPr="009E7BDD">
              <w:rPr>
                <w:rFonts w:ascii="Arial" w:eastAsia="ＭＳ 明朝" w:hAnsi="Arial" w:cs="Arial" w:hint="eastAsia"/>
                <w:bCs/>
                <w:sz w:val="18"/>
                <w:szCs w:val="18"/>
                <w:highlight w:val="yellow"/>
                <w:lang w:val="en-GB" w:eastAsia="ja-JP"/>
              </w:rPr>
              <w:t>5</w:t>
            </w:r>
            <w:r w:rsidRPr="009E7BDD">
              <w:rPr>
                <w:rFonts w:ascii="Arial" w:eastAsia="ＭＳ 明朝" w:hAnsi="Arial" w:cs="Arial"/>
                <w:bCs/>
                <w:sz w:val="18"/>
                <w:szCs w:val="18"/>
                <w:highlight w:val="yellow"/>
                <w:lang w:val="en-GB" w:eastAsia="zh-CN"/>
              </w:rPr>
              <w:t>.5</w:t>
            </w:r>
          </w:p>
        </w:tc>
        <w:tc>
          <w:tcPr>
            <w:tcW w:w="769" w:type="dxa"/>
            <w:noWrap/>
            <w:vAlign w:val="center"/>
          </w:tcPr>
          <w:p w14:paraId="4818EE39" w14:textId="62FD0805" w:rsidR="00E53CF6" w:rsidRPr="009E7BDD" w:rsidRDefault="009E7BDD" w:rsidP="00DB6D7C">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hint="eastAsia"/>
                <w:bCs/>
                <w:sz w:val="18"/>
                <w:szCs w:val="18"/>
                <w:highlight w:val="yellow"/>
                <w:lang w:val="en-GB" w:eastAsia="ja-JP"/>
              </w:rPr>
              <w:t>2</w:t>
            </w:r>
            <w:r w:rsidR="00E53CF6" w:rsidRPr="009E7BDD">
              <w:rPr>
                <w:rFonts w:ascii="Arial" w:eastAsia="ＭＳ 明朝" w:hAnsi="Arial" w:cs="Arial"/>
                <w:bCs/>
                <w:sz w:val="18"/>
                <w:szCs w:val="18"/>
                <w:highlight w:val="yellow"/>
                <w:lang w:val="en-GB" w:eastAsia="zh-CN"/>
              </w:rPr>
              <w:t>5</w:t>
            </w:r>
          </w:p>
        </w:tc>
        <w:tc>
          <w:tcPr>
            <w:tcW w:w="1001" w:type="dxa"/>
            <w:vAlign w:val="center"/>
          </w:tcPr>
          <w:p w14:paraId="7F77E8A1" w14:textId="77777777"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15</w:t>
            </w:r>
          </w:p>
        </w:tc>
        <w:tc>
          <w:tcPr>
            <w:tcW w:w="1890" w:type="dxa"/>
            <w:noWrap/>
            <w:vAlign w:val="center"/>
          </w:tcPr>
          <w:p w14:paraId="36246638" w14:textId="74A0F48E"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20 (</w:t>
            </w:r>
            <w:proofErr w:type="spellStart"/>
            <w:r w:rsidRPr="009E7BDD">
              <w:rPr>
                <w:rFonts w:ascii="Arial" w:eastAsia="ＭＳ 明朝" w:hAnsi="Arial" w:cs="Arial"/>
                <w:bCs/>
                <w:sz w:val="18"/>
                <w:szCs w:val="18"/>
                <w:highlight w:val="yellow"/>
                <w:lang w:val="en-GB" w:eastAsia="zh-CN"/>
              </w:rPr>
              <w:t>R</w:t>
            </w:r>
            <w:r w:rsidR="00421666">
              <w:rPr>
                <w:rFonts w:ascii="Arial" w:eastAsia="ＭＳ 明朝" w:hAnsi="Arial" w:cs="Arial" w:hint="eastAsia"/>
                <w:bCs/>
                <w:sz w:val="18"/>
                <w:szCs w:val="18"/>
                <w:highlight w:val="yellow"/>
                <w:lang w:val="en-GB" w:eastAsia="ja-JP"/>
              </w:rPr>
              <w:t>B</w:t>
            </w:r>
            <w:r w:rsidRPr="009E7BDD">
              <w:rPr>
                <w:rFonts w:ascii="Arial" w:eastAsia="ＭＳ 明朝" w:hAnsi="Arial" w:cs="Arial"/>
                <w:bCs/>
                <w:sz w:val="18"/>
                <w:szCs w:val="18"/>
                <w:highlight w:val="yellow"/>
                <w:lang w:val="en-GB" w:eastAsia="zh-CN"/>
              </w:rPr>
              <w:t>start</w:t>
            </w:r>
            <w:proofErr w:type="spellEnd"/>
            <w:r w:rsidRPr="009E7BDD">
              <w:rPr>
                <w:rFonts w:ascii="Arial" w:eastAsia="ＭＳ 明朝" w:hAnsi="Arial" w:cs="Arial"/>
                <w:bCs/>
                <w:sz w:val="18"/>
                <w:szCs w:val="18"/>
                <w:highlight w:val="yellow"/>
                <w:lang w:val="en-GB" w:eastAsia="zh-CN"/>
              </w:rPr>
              <w:t>=1</w:t>
            </w:r>
            <w:r w:rsidR="009E7BDD" w:rsidRPr="009E7BDD">
              <w:rPr>
                <w:rFonts w:ascii="Arial" w:eastAsia="ＭＳ 明朝" w:hAnsi="Arial" w:cs="Arial" w:hint="eastAsia"/>
                <w:bCs/>
                <w:sz w:val="18"/>
                <w:szCs w:val="18"/>
                <w:highlight w:val="yellow"/>
                <w:lang w:val="en-GB" w:eastAsia="ja-JP"/>
              </w:rPr>
              <w:t>13</w:t>
            </w:r>
            <w:r w:rsidRPr="009E7BDD">
              <w:rPr>
                <w:rFonts w:ascii="Arial" w:eastAsia="ＭＳ 明朝" w:hAnsi="Arial" w:cs="Arial"/>
                <w:bCs/>
                <w:sz w:val="18"/>
                <w:szCs w:val="18"/>
                <w:highlight w:val="yellow"/>
                <w:lang w:val="en-GB" w:eastAsia="zh-CN"/>
              </w:rPr>
              <w:t>)</w:t>
            </w:r>
          </w:p>
        </w:tc>
        <w:tc>
          <w:tcPr>
            <w:tcW w:w="805" w:type="dxa"/>
            <w:vAlign w:val="center"/>
          </w:tcPr>
          <w:p w14:paraId="2D724464" w14:textId="1EF06902"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ＭＳ 明朝" w:hAnsi="Arial" w:cs="Arial"/>
                <w:sz w:val="18"/>
                <w:szCs w:val="18"/>
                <w:highlight w:val="yellow"/>
                <w:lang w:val="en-GB" w:eastAsia="zh-CN"/>
              </w:rPr>
              <w:t>7</w:t>
            </w:r>
            <w:r w:rsidR="009E7BDD" w:rsidRPr="009E7BDD">
              <w:rPr>
                <w:rFonts w:ascii="Arial" w:eastAsia="ＭＳ 明朝" w:hAnsi="Arial" w:cs="Arial" w:hint="eastAsia"/>
                <w:sz w:val="18"/>
                <w:szCs w:val="18"/>
                <w:highlight w:val="yellow"/>
                <w:lang w:val="en-GB" w:eastAsia="ja-JP"/>
              </w:rPr>
              <w:t>19</w:t>
            </w:r>
            <w:r w:rsidRPr="009E7BDD">
              <w:rPr>
                <w:rFonts w:ascii="Arial" w:eastAsia="ＭＳ 明朝" w:hAnsi="Arial" w:cs="Arial"/>
                <w:sz w:val="18"/>
                <w:szCs w:val="18"/>
                <w:highlight w:val="yellow"/>
                <w:lang w:val="en-GB" w:eastAsia="zh-CN"/>
              </w:rPr>
              <w:t>.5</w:t>
            </w:r>
          </w:p>
        </w:tc>
        <w:tc>
          <w:tcPr>
            <w:tcW w:w="769" w:type="dxa"/>
            <w:noWrap/>
            <w:vAlign w:val="center"/>
          </w:tcPr>
          <w:p w14:paraId="13B68633" w14:textId="77777777" w:rsidR="00E53CF6" w:rsidRPr="009E7BDD" w:rsidRDefault="00E53CF6" w:rsidP="00DB6D7C">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DengXian" w:hAnsi="Arial" w:cs="Arial"/>
                <w:bCs/>
                <w:sz w:val="18"/>
                <w:szCs w:val="18"/>
                <w:highlight w:val="yellow"/>
                <w:lang w:val="en-GB" w:eastAsia="zh-CN"/>
              </w:rPr>
              <w:t>5</w:t>
            </w:r>
          </w:p>
        </w:tc>
        <w:tc>
          <w:tcPr>
            <w:tcW w:w="688" w:type="dxa"/>
            <w:noWrap/>
            <w:vAlign w:val="center"/>
          </w:tcPr>
          <w:p w14:paraId="5C470C25" w14:textId="248BC802" w:rsidR="00E53CF6" w:rsidRPr="009E7BDD" w:rsidRDefault="009E7BDD" w:rsidP="00DB6D7C">
            <w:pPr>
              <w:overflowPunct w:val="0"/>
              <w:autoSpaceDE w:val="0"/>
              <w:autoSpaceDN w:val="0"/>
              <w:adjustRightInd w:val="0"/>
              <w:jc w:val="center"/>
              <w:textAlignment w:val="baseline"/>
              <w:rPr>
                <w:rFonts w:ascii="Arial" w:eastAsia="游明朝" w:hAnsi="Arial"/>
                <w:bCs/>
                <w:sz w:val="18"/>
                <w:szCs w:val="20"/>
                <w:highlight w:val="yellow"/>
                <w:lang w:val="en-GB" w:eastAsia="ja-JP"/>
              </w:rPr>
            </w:pPr>
            <w:r w:rsidRPr="009E7BDD">
              <w:rPr>
                <w:rFonts w:ascii="Arial" w:eastAsia="ＭＳ 明朝" w:hAnsi="Arial" w:cs="Arial" w:hint="eastAsia"/>
                <w:bCs/>
                <w:sz w:val="18"/>
                <w:szCs w:val="18"/>
                <w:highlight w:val="yellow"/>
                <w:lang w:val="en-GB" w:eastAsia="ja-JP"/>
              </w:rPr>
              <w:t>35.8</w:t>
            </w:r>
          </w:p>
        </w:tc>
        <w:tc>
          <w:tcPr>
            <w:tcW w:w="1368" w:type="dxa"/>
            <w:vAlign w:val="center"/>
          </w:tcPr>
          <w:p w14:paraId="2CA9DB6F" w14:textId="77777777" w:rsidR="00E53CF6" w:rsidRPr="009E7BDD" w:rsidRDefault="00E53CF6" w:rsidP="00DB6D7C">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游明朝" w:hAnsi="Arial" w:cs="Arial"/>
                <w:bCs/>
                <w:sz w:val="18"/>
                <w:szCs w:val="18"/>
                <w:highlight w:val="yellow"/>
                <w:lang w:val="en-GB" w:eastAsia="zh-CN"/>
              </w:rPr>
              <w:t>ACLR1</w:t>
            </w:r>
          </w:p>
        </w:tc>
      </w:tr>
    </w:tbl>
    <w:p w14:paraId="06ADA519" w14:textId="77777777" w:rsidR="00E53CF6" w:rsidRPr="00E53CF6" w:rsidRDefault="00E53CF6" w:rsidP="0076410B">
      <w:pPr>
        <w:ind w:firstLineChars="50" w:firstLine="110"/>
        <w:rPr>
          <w:rFonts w:ascii="Arial" w:eastAsiaTheme="minorEastAsia" w:hAnsi="Arial" w:cs="Arial"/>
          <w:sz w:val="22"/>
          <w:szCs w:val="22"/>
          <w:lang w:eastAsia="ja-JP"/>
        </w:rPr>
      </w:pPr>
    </w:p>
    <w:p w14:paraId="0CB5A3B6" w14:textId="77777777" w:rsidR="00FB6249" w:rsidRDefault="00421666" w:rsidP="00FB6249">
      <w:pPr>
        <w:spacing w:afterLines="50" w:after="120"/>
        <w:ind w:firstLineChars="50" w:firstLine="108"/>
        <w:rPr>
          <w:rFonts w:ascii="Arial" w:eastAsiaTheme="minorEastAsia" w:hAnsi="Arial" w:cs="Arial"/>
          <w:sz w:val="22"/>
          <w:szCs w:val="22"/>
          <w:lang w:eastAsia="ja-JP"/>
        </w:rPr>
      </w:pPr>
      <w:r w:rsidRPr="00421666">
        <w:rPr>
          <w:rFonts w:ascii="Arial" w:eastAsiaTheme="minorEastAsia" w:hAnsi="Arial" w:cs="Arial"/>
          <w:b/>
          <w:bCs/>
          <w:i/>
          <w:iCs/>
          <w:sz w:val="22"/>
          <w:szCs w:val="22"/>
          <w:lang w:eastAsia="ja-JP"/>
        </w:rPr>
        <w:t>Proposal 1:</w:t>
      </w:r>
      <w:r w:rsidRPr="00421666">
        <w:rPr>
          <w:rFonts w:ascii="Arial" w:eastAsiaTheme="minorEastAsia" w:hAnsi="Arial" w:cs="Arial" w:hint="eastAsia"/>
          <w:sz w:val="22"/>
          <w:szCs w:val="22"/>
          <w:lang w:eastAsia="ja-JP"/>
        </w:rPr>
        <w:t> RAN4 to consider the MSD value highlighted in Table</w:t>
      </w:r>
      <w:r w:rsidRPr="00421666">
        <w:rPr>
          <w:rFonts w:eastAsiaTheme="minorEastAsia"/>
          <w:sz w:val="22"/>
          <w:szCs w:val="22"/>
          <w:lang w:eastAsia="ja-JP"/>
        </w:rPr>
        <w:t> </w:t>
      </w:r>
      <w:r w:rsidRPr="00421666">
        <w:rPr>
          <w:rFonts w:ascii="Arial" w:eastAsiaTheme="minorEastAsia" w:hAnsi="Arial" w:cs="Arial" w:hint="eastAsia"/>
          <w:sz w:val="22"/>
          <w:szCs w:val="22"/>
          <w:lang w:eastAsia="ja-JP"/>
        </w:rPr>
        <w:t>1 for PC3 CA_n29A</w:t>
      </w:r>
      <w:r w:rsidRPr="00421666">
        <w:rPr>
          <w:rFonts w:ascii="Arial" w:eastAsiaTheme="minorEastAsia" w:hAnsi="Arial" w:cs="Arial" w:hint="eastAsia"/>
          <w:sz w:val="22"/>
          <w:szCs w:val="22"/>
          <w:lang w:eastAsia="ja-JP"/>
        </w:rPr>
        <w:noBreakHyphen/>
        <w:t>n71A.</w:t>
      </w:r>
    </w:p>
    <w:p w14:paraId="1B29062C" w14:textId="62EBD776" w:rsidR="00421666" w:rsidRPr="00421666" w:rsidRDefault="00421666" w:rsidP="00FB6249">
      <w:pPr>
        <w:ind w:firstLineChars="50" w:firstLine="108"/>
        <w:rPr>
          <w:rFonts w:ascii="Arial" w:eastAsiaTheme="minorEastAsia" w:hAnsi="Arial" w:cs="Arial"/>
          <w:b/>
          <w:bCs/>
          <w:i/>
          <w:iCs/>
          <w:sz w:val="22"/>
          <w:szCs w:val="22"/>
          <w:lang w:eastAsia="ja-JP"/>
        </w:rPr>
      </w:pPr>
      <w:r w:rsidRPr="00421666">
        <w:rPr>
          <w:rFonts w:ascii="Arial" w:eastAsiaTheme="minorEastAsia" w:hAnsi="Arial" w:cs="Arial"/>
          <w:b/>
          <w:bCs/>
          <w:i/>
          <w:iCs/>
          <w:sz w:val="22"/>
          <w:szCs w:val="22"/>
          <w:lang w:eastAsia="ja-JP"/>
        </w:rPr>
        <w:t>Proposal 2:</w:t>
      </w:r>
      <w:r w:rsidRPr="00421666">
        <w:rPr>
          <w:rFonts w:ascii="Arial" w:eastAsiaTheme="minorEastAsia" w:hAnsi="Arial" w:cs="Arial" w:hint="eastAsia"/>
          <w:b/>
          <w:bCs/>
          <w:i/>
          <w:iCs/>
          <w:sz w:val="22"/>
          <w:szCs w:val="22"/>
          <w:lang w:eastAsia="ja-JP"/>
        </w:rPr>
        <w:t> </w:t>
      </w:r>
      <w:r w:rsidRPr="00421666">
        <w:rPr>
          <w:rFonts w:ascii="Arial" w:eastAsiaTheme="minorEastAsia" w:hAnsi="Arial" w:cs="Arial" w:hint="eastAsia"/>
          <w:sz w:val="22"/>
          <w:szCs w:val="22"/>
          <w:lang w:eastAsia="ja-JP"/>
        </w:rPr>
        <w:t>RAN4 to determine the PC2 MSD via the LUT of HPUE</w:t>
      </w:r>
      <w:r w:rsidRPr="00421666">
        <w:rPr>
          <w:rFonts w:eastAsiaTheme="minorEastAsia"/>
          <w:sz w:val="22"/>
          <w:szCs w:val="22"/>
          <w:lang w:eastAsia="ja-JP"/>
        </w:rPr>
        <w:t> </w:t>
      </w:r>
      <w:r w:rsidRPr="00421666">
        <w:rPr>
          <w:rFonts w:ascii="Arial" w:eastAsiaTheme="minorEastAsia" w:hAnsi="Arial" w:cs="Arial" w:hint="eastAsia"/>
          <w:sz w:val="22"/>
          <w:szCs w:val="22"/>
          <w:lang w:eastAsia="ja-JP"/>
        </w:rPr>
        <w:t>[1] once the PC3 MSD has been determined.</w:t>
      </w:r>
    </w:p>
    <w:p w14:paraId="51C663FB" w14:textId="77777777" w:rsidR="00FA2CD9" w:rsidRPr="00FA2CD9" w:rsidRDefault="00FA2CD9" w:rsidP="00FB6249"/>
    <w:p w14:paraId="469DDDC6" w14:textId="6AEF3DAB" w:rsidR="002B0DC4" w:rsidRPr="006E123D" w:rsidRDefault="002B0DC4" w:rsidP="002B0DC4">
      <w:pPr>
        <w:pStyle w:val="1"/>
        <w:rPr>
          <w:sz w:val="32"/>
        </w:rPr>
      </w:pPr>
      <w:r w:rsidRPr="006E123D">
        <w:rPr>
          <w:sz w:val="32"/>
        </w:rPr>
        <w:t>Conclusion</w:t>
      </w:r>
    </w:p>
    <w:p w14:paraId="05427008" w14:textId="77777777" w:rsidR="00FB6249" w:rsidRDefault="00FB6249" w:rsidP="00E46FCD">
      <w:pPr>
        <w:spacing w:afterLines="50" w:after="120"/>
        <w:ind w:firstLineChars="50" w:firstLine="110"/>
        <w:rPr>
          <w:rFonts w:ascii="Arial" w:eastAsiaTheme="minorEastAsia" w:hAnsi="Arial" w:cs="Arial"/>
          <w:sz w:val="22"/>
          <w:lang w:eastAsia="ja-JP"/>
        </w:rPr>
      </w:pPr>
      <w:r w:rsidRPr="00FB6249">
        <w:rPr>
          <w:rFonts w:ascii="Arial" w:eastAsiaTheme="minorEastAsia" w:hAnsi="Arial" w:cs="Arial"/>
          <w:sz w:val="22"/>
          <w:lang w:eastAsia="ja-JP"/>
        </w:rPr>
        <w:t>In this paper, we provide an analysis of the Tx noise of n71 UL 25 MHz and the PC3 MSD for n29 DL.</w:t>
      </w:r>
    </w:p>
    <w:p w14:paraId="76AF51EB" w14:textId="116454F7" w:rsidR="00FB6249" w:rsidRPr="00FB6249" w:rsidRDefault="00FB6249" w:rsidP="00E46FCD">
      <w:pPr>
        <w:spacing w:afterLines="50" w:after="120"/>
        <w:ind w:firstLineChars="50" w:firstLine="108"/>
        <w:rPr>
          <w:rFonts w:ascii="Arial" w:eastAsiaTheme="minorEastAsia" w:hAnsi="Arial" w:cs="Arial"/>
          <w:sz w:val="22"/>
          <w:szCs w:val="22"/>
          <w:lang w:val="en-GB" w:eastAsia="ja-JP"/>
        </w:rPr>
      </w:pPr>
      <w:r w:rsidRPr="00FB6249">
        <w:rPr>
          <w:rFonts w:ascii="Arial" w:eastAsiaTheme="minorEastAsia" w:hAnsi="Arial" w:cs="Arial"/>
          <w:b/>
          <w:bCs/>
          <w:i/>
          <w:iCs/>
          <w:sz w:val="22"/>
          <w:szCs w:val="22"/>
          <w:lang w:val="en-GB" w:eastAsia="ja-JP"/>
        </w:rPr>
        <w:t xml:space="preserve">Observation 1: </w:t>
      </w:r>
      <w:r w:rsidRPr="00FB6249">
        <w:rPr>
          <w:rFonts w:ascii="Arial" w:eastAsiaTheme="minorEastAsia" w:hAnsi="Arial" w:cs="Arial"/>
          <w:sz w:val="22"/>
          <w:szCs w:val="22"/>
          <w:lang w:val="en-GB" w:eastAsia="ja-JP"/>
        </w:rPr>
        <w:t>The Tx noise of n71 UL 25 MHz is 18.</w:t>
      </w:r>
      <w:r w:rsidR="00662D03">
        <w:rPr>
          <w:rFonts w:ascii="Arial" w:eastAsiaTheme="minorEastAsia" w:hAnsi="Arial" w:cs="Arial" w:hint="eastAsia"/>
          <w:sz w:val="22"/>
          <w:szCs w:val="22"/>
          <w:lang w:val="en-GB" w:eastAsia="ja-JP"/>
        </w:rPr>
        <w:t>4</w:t>
      </w:r>
      <w:r w:rsidRPr="00FB6249">
        <w:rPr>
          <w:rFonts w:ascii="Arial" w:eastAsiaTheme="minorEastAsia" w:hAnsi="Arial" w:cs="Arial"/>
          <w:sz w:val="22"/>
          <w:szCs w:val="22"/>
          <w:lang w:val="en-GB" w:eastAsia="ja-JP"/>
        </w:rPr>
        <w:t> dB higher than that of UL 20 MHz due to the IM3 product of the Tx signal and IQ image falls into n29 DL.</w:t>
      </w:r>
    </w:p>
    <w:p w14:paraId="24B16FB1" w14:textId="77777777" w:rsidR="00FB6249" w:rsidRPr="00FB6249" w:rsidRDefault="00FB6249" w:rsidP="00FB6249">
      <w:pPr>
        <w:spacing w:afterLines="50" w:after="120"/>
        <w:ind w:firstLineChars="50" w:firstLine="108"/>
        <w:rPr>
          <w:rFonts w:ascii="Arial" w:eastAsiaTheme="minorEastAsia" w:hAnsi="Arial" w:cs="Arial"/>
          <w:b/>
          <w:bCs/>
          <w:i/>
          <w:iCs/>
          <w:sz w:val="22"/>
          <w:szCs w:val="22"/>
          <w:lang w:eastAsia="ja-JP"/>
        </w:rPr>
      </w:pPr>
      <w:r w:rsidRPr="00FB6249">
        <w:rPr>
          <w:rFonts w:ascii="Arial" w:eastAsiaTheme="minorEastAsia" w:hAnsi="Arial" w:cs="Arial"/>
          <w:b/>
          <w:bCs/>
          <w:i/>
          <w:iCs/>
          <w:sz w:val="22"/>
          <w:szCs w:val="22"/>
          <w:lang w:eastAsia="ja-JP"/>
        </w:rPr>
        <w:t xml:space="preserve">Proposal 1: </w:t>
      </w:r>
      <w:r w:rsidRPr="00FB6249">
        <w:rPr>
          <w:rFonts w:ascii="Arial" w:eastAsiaTheme="minorEastAsia" w:hAnsi="Arial" w:cs="Arial"/>
          <w:sz w:val="22"/>
          <w:szCs w:val="22"/>
          <w:lang w:eastAsia="ja-JP"/>
        </w:rPr>
        <w:t>RAN4 to consider the MSD value highlighted in Table 1 for PC3 CA_n29A n71A.</w:t>
      </w:r>
    </w:p>
    <w:p w14:paraId="460AF8BB" w14:textId="04082783" w:rsidR="00E46FCD" w:rsidRDefault="00FB6249" w:rsidP="00FB6249">
      <w:pPr>
        <w:spacing w:afterLines="50" w:after="120"/>
        <w:ind w:firstLineChars="50" w:firstLine="108"/>
        <w:rPr>
          <w:rFonts w:ascii="Arial" w:eastAsiaTheme="minorEastAsia" w:hAnsi="Arial" w:cs="Arial"/>
          <w:sz w:val="22"/>
          <w:szCs w:val="22"/>
          <w:lang w:eastAsia="ja-JP"/>
        </w:rPr>
      </w:pPr>
      <w:r w:rsidRPr="00FB6249">
        <w:rPr>
          <w:rFonts w:ascii="Arial" w:eastAsiaTheme="minorEastAsia" w:hAnsi="Arial" w:cs="Arial"/>
          <w:b/>
          <w:bCs/>
          <w:i/>
          <w:iCs/>
          <w:sz w:val="22"/>
          <w:szCs w:val="22"/>
          <w:lang w:eastAsia="ja-JP"/>
        </w:rPr>
        <w:t xml:space="preserve">Proposal 2: </w:t>
      </w:r>
      <w:r w:rsidRPr="00FB6249">
        <w:rPr>
          <w:rFonts w:ascii="Arial" w:eastAsiaTheme="minorEastAsia" w:hAnsi="Arial" w:cs="Arial"/>
          <w:sz w:val="22"/>
          <w:szCs w:val="22"/>
          <w:lang w:eastAsia="ja-JP"/>
        </w:rPr>
        <w:t>RAN4 to determine the PC2 MSD via the LUT of HPUE [1] once the PC3 MSD has been determined.</w:t>
      </w:r>
      <w:r w:rsidR="00E46FCD" w:rsidRPr="00FB6249">
        <w:rPr>
          <w:rFonts w:ascii="Arial" w:hAnsi="Arial" w:cs="Arial"/>
          <w:sz w:val="22"/>
          <w:szCs w:val="22"/>
        </w:rPr>
        <w:t xml:space="preserve"> </w:t>
      </w:r>
    </w:p>
    <w:p w14:paraId="3BF43E5B" w14:textId="6ECE9486" w:rsidR="00E46FCD" w:rsidRDefault="00E46FCD">
      <w:pPr>
        <w:rPr>
          <w:rFonts w:ascii="Arial" w:hAnsi="Arial" w:cs="Arial"/>
          <w:sz w:val="22"/>
          <w:szCs w:val="22"/>
        </w:rPr>
      </w:pPr>
      <w:r>
        <w:rPr>
          <w:rFonts w:ascii="Arial" w:hAnsi="Arial" w:cs="Arial"/>
          <w:sz w:val="22"/>
          <w:szCs w:val="22"/>
        </w:rPr>
        <w:br w:type="page"/>
      </w:r>
    </w:p>
    <w:p w14:paraId="0624D9DC" w14:textId="77777777" w:rsidR="00526521" w:rsidRDefault="00526521" w:rsidP="00526521">
      <w:pPr>
        <w:ind w:firstLineChars="50" w:firstLine="110"/>
        <w:rPr>
          <w:rFonts w:ascii="Arial" w:hAnsi="Arial" w:cs="Arial"/>
          <w:sz w:val="22"/>
          <w:szCs w:val="22"/>
        </w:rPr>
      </w:pPr>
    </w:p>
    <w:p w14:paraId="2408EE38" w14:textId="0B173D02" w:rsidR="00526521" w:rsidRPr="00526521" w:rsidRDefault="00526521" w:rsidP="00526521">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sidRPr="00526521">
        <w:rPr>
          <w:rFonts w:ascii="Arial" w:eastAsiaTheme="minorEastAsia" w:hAnsi="Arial" w:cs="Arial" w:hint="eastAsia"/>
          <w:bCs/>
          <w:sz w:val="22"/>
          <w:lang w:eastAsia="ja-JP"/>
        </w:rPr>
        <w:t>1</w:t>
      </w:r>
      <w:r w:rsidRPr="00526521">
        <w:rPr>
          <w:rFonts w:ascii="Arial" w:hAnsi="Arial" w:cs="Arial"/>
          <w:bCs/>
          <w:sz w:val="22"/>
        </w:rPr>
        <w:t xml:space="preserve">. </w:t>
      </w:r>
      <w:r>
        <w:rPr>
          <w:rFonts w:ascii="Arial" w:eastAsiaTheme="minorEastAsia" w:hAnsi="Arial" w:cs="Arial" w:hint="eastAsia"/>
          <w:bCs/>
          <w:sz w:val="22"/>
          <w:lang w:eastAsia="ja-JP"/>
        </w:rPr>
        <w:t xml:space="preserve">PC3 </w:t>
      </w:r>
      <w:r>
        <w:rPr>
          <w:rFonts w:ascii="Arial" w:eastAsiaTheme="minorEastAsia" w:hAnsi="Arial" w:cs="Arial" w:hint="eastAsia"/>
          <w:bCs/>
          <w:sz w:val="22"/>
          <w:szCs w:val="22"/>
          <w:lang w:eastAsia="ja-JP"/>
        </w:rPr>
        <w:t>MSD for CA_n</w:t>
      </w:r>
      <w:r w:rsidR="00E46FCD">
        <w:rPr>
          <w:rFonts w:ascii="Arial" w:eastAsiaTheme="minorEastAsia" w:hAnsi="Arial" w:cs="Arial" w:hint="eastAsia"/>
          <w:bCs/>
          <w:sz w:val="22"/>
          <w:szCs w:val="22"/>
          <w:lang w:eastAsia="ja-JP"/>
        </w:rPr>
        <w:t>29</w:t>
      </w:r>
      <w:r>
        <w:rPr>
          <w:rFonts w:ascii="Arial" w:eastAsiaTheme="minorEastAsia" w:hAnsi="Arial" w:cs="Arial" w:hint="eastAsia"/>
          <w:bCs/>
          <w:sz w:val="22"/>
          <w:szCs w:val="22"/>
          <w:lang w:eastAsia="ja-JP"/>
        </w:rPr>
        <w:t>A-n71A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E46FCD" w:rsidRPr="00526521" w14:paraId="27D58562" w14:textId="77777777" w:rsidTr="00BD1948">
        <w:trPr>
          <w:tblHeader/>
          <w:jc w:val="center"/>
        </w:trPr>
        <w:tc>
          <w:tcPr>
            <w:tcW w:w="767" w:type="dxa"/>
            <w:vMerge w:val="restart"/>
            <w:vAlign w:val="center"/>
          </w:tcPr>
          <w:p w14:paraId="3672FAA6"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67" w:type="dxa"/>
            <w:vMerge w:val="restart"/>
            <w:vAlign w:val="center"/>
          </w:tcPr>
          <w:p w14:paraId="7406949C"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05" w:type="dxa"/>
            <w:vAlign w:val="center"/>
          </w:tcPr>
          <w:p w14:paraId="3B800A80"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69" w:type="dxa"/>
            <w:vAlign w:val="center"/>
          </w:tcPr>
          <w:p w14:paraId="3A1FA4A5"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01" w:type="dxa"/>
            <w:vAlign w:val="center"/>
          </w:tcPr>
          <w:p w14:paraId="6AFC271B"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90" w:type="dxa"/>
            <w:vAlign w:val="center"/>
          </w:tcPr>
          <w:p w14:paraId="6675167D"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05" w:type="dxa"/>
            <w:vAlign w:val="center"/>
          </w:tcPr>
          <w:p w14:paraId="34ECB7F7"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69" w:type="dxa"/>
            <w:vAlign w:val="center"/>
          </w:tcPr>
          <w:p w14:paraId="785A508D"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88" w:type="dxa"/>
            <w:vAlign w:val="center"/>
          </w:tcPr>
          <w:p w14:paraId="3BD1188D"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68" w:type="dxa"/>
            <w:vMerge w:val="restart"/>
            <w:vAlign w:val="center"/>
          </w:tcPr>
          <w:p w14:paraId="5FA79F47"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3C9660A0"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7005C14C"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E46FCD" w:rsidRPr="00526521" w14:paraId="534481C4" w14:textId="77777777" w:rsidTr="00BD1948">
        <w:trPr>
          <w:tblHeader/>
          <w:jc w:val="center"/>
        </w:trPr>
        <w:tc>
          <w:tcPr>
            <w:tcW w:w="767" w:type="dxa"/>
            <w:vMerge/>
            <w:vAlign w:val="center"/>
          </w:tcPr>
          <w:p w14:paraId="456AD558" w14:textId="77777777" w:rsidR="00E46FCD" w:rsidRPr="00526521" w:rsidRDefault="00E46FCD" w:rsidP="00BD1948">
            <w:pPr>
              <w:overflowPunct w:val="0"/>
              <w:autoSpaceDE w:val="0"/>
              <w:autoSpaceDN w:val="0"/>
              <w:adjustRightInd w:val="0"/>
              <w:jc w:val="center"/>
              <w:textAlignment w:val="baseline"/>
              <w:rPr>
                <w:rFonts w:ascii="Arial" w:eastAsia="游明朝" w:hAnsi="Arial" w:cs="Arial"/>
                <w:b/>
                <w:bCs/>
                <w:sz w:val="18"/>
                <w:szCs w:val="18"/>
                <w:lang w:val="en-GB"/>
              </w:rPr>
            </w:pPr>
          </w:p>
        </w:tc>
        <w:tc>
          <w:tcPr>
            <w:tcW w:w="767" w:type="dxa"/>
            <w:vMerge/>
            <w:vAlign w:val="center"/>
          </w:tcPr>
          <w:p w14:paraId="2E877B85" w14:textId="77777777" w:rsidR="00E46FCD" w:rsidRPr="00526521" w:rsidRDefault="00E46FCD" w:rsidP="00BD1948">
            <w:pPr>
              <w:overflowPunct w:val="0"/>
              <w:autoSpaceDE w:val="0"/>
              <w:autoSpaceDN w:val="0"/>
              <w:adjustRightInd w:val="0"/>
              <w:jc w:val="center"/>
              <w:textAlignment w:val="baseline"/>
              <w:rPr>
                <w:rFonts w:ascii="Arial" w:eastAsia="游明朝" w:hAnsi="Arial" w:cs="Arial"/>
                <w:b/>
                <w:bCs/>
                <w:sz w:val="18"/>
                <w:szCs w:val="18"/>
                <w:lang w:val="en-GB"/>
              </w:rPr>
            </w:pPr>
          </w:p>
        </w:tc>
        <w:tc>
          <w:tcPr>
            <w:tcW w:w="805" w:type="dxa"/>
            <w:vAlign w:val="center"/>
          </w:tcPr>
          <w:p w14:paraId="1E9A5C09"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22C97A05"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01" w:type="dxa"/>
            <w:vAlign w:val="center"/>
          </w:tcPr>
          <w:p w14:paraId="265AE6DD"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90" w:type="dxa"/>
            <w:vAlign w:val="center"/>
          </w:tcPr>
          <w:p w14:paraId="085765FC"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05" w:type="dxa"/>
            <w:vAlign w:val="center"/>
          </w:tcPr>
          <w:p w14:paraId="1BF022C8"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667308E7"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88" w:type="dxa"/>
            <w:vAlign w:val="center"/>
          </w:tcPr>
          <w:p w14:paraId="6629733D" w14:textId="77777777" w:rsidR="00E46FCD" w:rsidRPr="00526521" w:rsidRDefault="00E46FCD" w:rsidP="00BD194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68" w:type="dxa"/>
            <w:vMerge/>
            <w:vAlign w:val="center"/>
          </w:tcPr>
          <w:p w14:paraId="5F36C586" w14:textId="77777777" w:rsidR="00E46FCD" w:rsidRPr="00526521" w:rsidRDefault="00E46FCD" w:rsidP="00BD1948">
            <w:pPr>
              <w:jc w:val="center"/>
              <w:rPr>
                <w:rFonts w:ascii="Arial" w:eastAsia="游明朝" w:hAnsi="Arial" w:cs="Arial"/>
                <w:b/>
                <w:bCs/>
                <w:sz w:val="18"/>
                <w:szCs w:val="18"/>
                <w:lang w:val="en-GB" w:eastAsia="zh-CN"/>
              </w:rPr>
            </w:pPr>
          </w:p>
        </w:tc>
      </w:tr>
      <w:tr w:rsidR="00E46FCD" w:rsidRPr="00526521" w14:paraId="7675F1AE" w14:textId="77777777" w:rsidTr="00BD1948">
        <w:trPr>
          <w:jc w:val="center"/>
        </w:trPr>
        <w:tc>
          <w:tcPr>
            <w:tcW w:w="767" w:type="dxa"/>
            <w:vAlign w:val="center"/>
          </w:tcPr>
          <w:p w14:paraId="06331F1D"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SimSun" w:hAnsi="Arial"/>
                <w:sz w:val="18"/>
                <w:szCs w:val="20"/>
                <w:lang w:val="en-GB" w:eastAsia="zh-CN"/>
              </w:rPr>
              <w:t>n71</w:t>
            </w:r>
          </w:p>
        </w:tc>
        <w:tc>
          <w:tcPr>
            <w:tcW w:w="767" w:type="dxa"/>
            <w:vAlign w:val="center"/>
          </w:tcPr>
          <w:p w14:paraId="723D4604" w14:textId="77777777" w:rsidR="00E46FCD" w:rsidRPr="009E7BDD" w:rsidRDefault="00E46FCD" w:rsidP="00BD1948">
            <w:pPr>
              <w:overflowPunct w:val="0"/>
              <w:autoSpaceDE w:val="0"/>
              <w:autoSpaceDN w:val="0"/>
              <w:adjustRightInd w:val="0"/>
              <w:jc w:val="center"/>
              <w:textAlignment w:val="baseline"/>
              <w:rPr>
                <w:rFonts w:ascii="Arial" w:eastAsiaTheme="minorEastAsia" w:hAnsi="Arial"/>
                <w:sz w:val="18"/>
                <w:szCs w:val="20"/>
                <w:lang w:val="en-GB" w:eastAsia="ja-JP"/>
              </w:rPr>
            </w:pPr>
            <w:r w:rsidRPr="009E7BDD">
              <w:rPr>
                <w:rFonts w:ascii="Arial" w:eastAsia="SimSun" w:hAnsi="Arial"/>
                <w:sz w:val="18"/>
                <w:szCs w:val="20"/>
                <w:lang w:val="en-GB" w:eastAsia="zh-CN"/>
              </w:rPr>
              <w:t>n</w:t>
            </w:r>
            <w:r w:rsidRPr="009E7BDD">
              <w:rPr>
                <w:rFonts w:ascii="Arial" w:eastAsiaTheme="minorEastAsia" w:hAnsi="Arial" w:hint="eastAsia"/>
                <w:sz w:val="18"/>
                <w:szCs w:val="20"/>
                <w:lang w:val="en-GB" w:eastAsia="ja-JP"/>
              </w:rPr>
              <w:t>29</w:t>
            </w:r>
          </w:p>
        </w:tc>
        <w:tc>
          <w:tcPr>
            <w:tcW w:w="805" w:type="dxa"/>
            <w:vAlign w:val="center"/>
          </w:tcPr>
          <w:p w14:paraId="33B40748"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68</w:t>
            </w:r>
            <w:r w:rsidRPr="009E7BDD">
              <w:rPr>
                <w:rFonts w:ascii="Arial" w:eastAsiaTheme="minorEastAsia" w:hAnsi="Arial" w:hint="eastAsia"/>
                <w:sz w:val="18"/>
                <w:szCs w:val="20"/>
                <w:lang w:val="en-GB" w:eastAsia="ja-JP"/>
              </w:rPr>
              <w:t>8</w:t>
            </w:r>
          </w:p>
        </w:tc>
        <w:tc>
          <w:tcPr>
            <w:tcW w:w="769" w:type="dxa"/>
            <w:noWrap/>
            <w:vAlign w:val="center"/>
          </w:tcPr>
          <w:p w14:paraId="1C882A81" w14:textId="77777777" w:rsidR="00E46FCD" w:rsidRPr="009E7BDD" w:rsidRDefault="00E46FCD" w:rsidP="00BD1948">
            <w:pPr>
              <w:overflowPunct w:val="0"/>
              <w:autoSpaceDE w:val="0"/>
              <w:autoSpaceDN w:val="0"/>
              <w:adjustRightInd w:val="0"/>
              <w:jc w:val="center"/>
              <w:textAlignment w:val="baseline"/>
              <w:rPr>
                <w:rFonts w:ascii="Arial" w:eastAsiaTheme="minorEastAsia" w:hAnsi="Arial"/>
                <w:bCs/>
                <w:sz w:val="18"/>
                <w:szCs w:val="20"/>
                <w:lang w:val="en-GB" w:eastAsia="ja-JP"/>
              </w:rPr>
            </w:pPr>
            <w:r w:rsidRPr="009E7BDD">
              <w:rPr>
                <w:rFonts w:ascii="Arial" w:eastAsia="SimSun" w:hAnsi="Arial"/>
                <w:sz w:val="18"/>
                <w:szCs w:val="20"/>
                <w:lang w:val="en-GB" w:eastAsia="zh-CN"/>
              </w:rPr>
              <w:t>2</w:t>
            </w:r>
            <w:r w:rsidRPr="009E7BDD">
              <w:rPr>
                <w:rFonts w:ascii="Arial" w:eastAsiaTheme="minorEastAsia" w:hAnsi="Arial" w:hint="eastAsia"/>
                <w:sz w:val="18"/>
                <w:szCs w:val="20"/>
                <w:lang w:val="en-GB" w:eastAsia="ja-JP"/>
              </w:rPr>
              <w:t>0</w:t>
            </w:r>
          </w:p>
        </w:tc>
        <w:tc>
          <w:tcPr>
            <w:tcW w:w="1001" w:type="dxa"/>
            <w:vAlign w:val="center"/>
          </w:tcPr>
          <w:p w14:paraId="2ED34612"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15</w:t>
            </w:r>
          </w:p>
        </w:tc>
        <w:tc>
          <w:tcPr>
            <w:tcW w:w="1890" w:type="dxa"/>
            <w:noWrap/>
            <w:vAlign w:val="center"/>
          </w:tcPr>
          <w:p w14:paraId="7A33E4A5"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20 (</w:t>
            </w:r>
            <w:proofErr w:type="spellStart"/>
            <w:r w:rsidRPr="009E7BDD">
              <w:rPr>
                <w:rFonts w:ascii="Arial" w:eastAsia="SimSun" w:hAnsi="Arial"/>
                <w:sz w:val="18"/>
                <w:szCs w:val="20"/>
                <w:lang w:val="en-GB" w:eastAsia="zh-CN"/>
              </w:rPr>
              <w:t>RBstart</w:t>
            </w:r>
            <w:proofErr w:type="spellEnd"/>
            <w:r w:rsidRPr="009E7BDD">
              <w:rPr>
                <w:rFonts w:ascii="Arial" w:eastAsia="SimSun" w:hAnsi="Arial"/>
                <w:sz w:val="18"/>
                <w:szCs w:val="20"/>
                <w:lang w:val="en-GB" w:eastAsia="zh-CN"/>
              </w:rPr>
              <w:t>=</w:t>
            </w:r>
            <w:r w:rsidRPr="009E7BDD">
              <w:rPr>
                <w:rFonts w:ascii="Arial" w:eastAsiaTheme="minorEastAsia" w:hAnsi="Arial" w:hint="eastAsia"/>
                <w:sz w:val="18"/>
                <w:szCs w:val="20"/>
                <w:lang w:val="en-GB" w:eastAsia="ja-JP"/>
              </w:rPr>
              <w:t>86</w:t>
            </w:r>
            <w:r w:rsidRPr="009E7BDD">
              <w:rPr>
                <w:rFonts w:ascii="Arial" w:eastAsia="SimSun" w:hAnsi="Arial"/>
                <w:sz w:val="18"/>
                <w:szCs w:val="20"/>
                <w:lang w:val="en-GB" w:eastAsia="zh-CN"/>
              </w:rPr>
              <w:t>)</w:t>
            </w:r>
          </w:p>
        </w:tc>
        <w:tc>
          <w:tcPr>
            <w:tcW w:w="805" w:type="dxa"/>
            <w:vAlign w:val="center"/>
          </w:tcPr>
          <w:p w14:paraId="33D7926A"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Theme="minorEastAsia" w:hAnsi="Arial" w:hint="eastAsia"/>
                <w:sz w:val="18"/>
                <w:szCs w:val="20"/>
                <w:lang w:val="en-GB" w:eastAsia="ja-JP"/>
              </w:rPr>
              <w:t>719</w:t>
            </w:r>
            <w:r w:rsidRPr="009E7BDD">
              <w:rPr>
                <w:rFonts w:ascii="Arial" w:eastAsia="SimSun" w:hAnsi="Arial"/>
                <w:sz w:val="18"/>
                <w:szCs w:val="20"/>
                <w:lang w:val="en-GB" w:eastAsia="zh-CN"/>
              </w:rPr>
              <w:t>.5</w:t>
            </w:r>
          </w:p>
        </w:tc>
        <w:tc>
          <w:tcPr>
            <w:tcW w:w="769" w:type="dxa"/>
            <w:noWrap/>
            <w:vAlign w:val="center"/>
          </w:tcPr>
          <w:p w14:paraId="7018CBBD"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lang w:val="en-GB" w:eastAsia="zh-CN"/>
              </w:rPr>
            </w:pPr>
            <w:r w:rsidRPr="009E7BDD">
              <w:rPr>
                <w:rFonts w:ascii="Arial" w:eastAsia="SimSun" w:hAnsi="Arial"/>
                <w:sz w:val="18"/>
                <w:szCs w:val="20"/>
                <w:lang w:val="en-GB" w:eastAsia="zh-CN"/>
              </w:rPr>
              <w:t>5</w:t>
            </w:r>
          </w:p>
        </w:tc>
        <w:tc>
          <w:tcPr>
            <w:tcW w:w="688" w:type="dxa"/>
            <w:noWrap/>
            <w:vAlign w:val="center"/>
          </w:tcPr>
          <w:p w14:paraId="024D0CB2" w14:textId="77777777" w:rsidR="00E46FCD" w:rsidRPr="009E7BDD" w:rsidRDefault="00E46FCD" w:rsidP="00BD1948">
            <w:pPr>
              <w:overflowPunct w:val="0"/>
              <w:autoSpaceDE w:val="0"/>
              <w:autoSpaceDN w:val="0"/>
              <w:adjustRightInd w:val="0"/>
              <w:jc w:val="center"/>
              <w:textAlignment w:val="baseline"/>
              <w:rPr>
                <w:rFonts w:ascii="Arial" w:eastAsiaTheme="minorEastAsia" w:hAnsi="Arial"/>
                <w:bCs/>
                <w:sz w:val="18"/>
                <w:szCs w:val="20"/>
                <w:lang w:val="en-GB" w:eastAsia="ja-JP"/>
              </w:rPr>
            </w:pPr>
            <w:r w:rsidRPr="009E7BDD">
              <w:rPr>
                <w:rFonts w:ascii="Arial" w:eastAsiaTheme="minorEastAsia" w:hAnsi="Arial" w:hint="eastAsia"/>
                <w:sz w:val="18"/>
                <w:szCs w:val="20"/>
                <w:lang w:val="en-GB" w:eastAsia="ja-JP"/>
              </w:rPr>
              <w:t>17</w:t>
            </w:r>
            <w:r w:rsidRPr="009E7BDD">
              <w:rPr>
                <w:rFonts w:ascii="Arial" w:eastAsia="SimSun" w:hAnsi="Arial"/>
                <w:sz w:val="18"/>
                <w:szCs w:val="20"/>
                <w:lang w:val="en-GB" w:eastAsia="zh-CN"/>
              </w:rPr>
              <w:t>.</w:t>
            </w:r>
            <w:r w:rsidRPr="009E7BDD">
              <w:rPr>
                <w:rFonts w:ascii="Arial" w:eastAsiaTheme="minorEastAsia" w:hAnsi="Arial" w:hint="eastAsia"/>
                <w:sz w:val="18"/>
                <w:szCs w:val="20"/>
                <w:lang w:val="en-GB" w:eastAsia="ja-JP"/>
              </w:rPr>
              <w:t>5</w:t>
            </w:r>
          </w:p>
        </w:tc>
        <w:tc>
          <w:tcPr>
            <w:tcW w:w="1368" w:type="dxa"/>
            <w:vAlign w:val="center"/>
          </w:tcPr>
          <w:p w14:paraId="60ECC607"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lang w:val="en-GB" w:eastAsia="zh-CN"/>
              </w:rPr>
            </w:pPr>
            <w:r w:rsidRPr="009E7BDD">
              <w:rPr>
                <w:rFonts w:ascii="Arial" w:eastAsia="SimSun" w:hAnsi="Arial"/>
                <w:sz w:val="18"/>
                <w:szCs w:val="20"/>
                <w:lang w:val="en-GB" w:eastAsia="zh-CN"/>
              </w:rPr>
              <w:t>ACLR2</w:t>
            </w:r>
          </w:p>
        </w:tc>
      </w:tr>
      <w:tr w:rsidR="00E46FCD" w:rsidRPr="00526521" w14:paraId="11205B75" w14:textId="77777777" w:rsidTr="00BD1948">
        <w:trPr>
          <w:jc w:val="center"/>
        </w:trPr>
        <w:tc>
          <w:tcPr>
            <w:tcW w:w="767" w:type="dxa"/>
            <w:vAlign w:val="center"/>
          </w:tcPr>
          <w:p w14:paraId="25C589B6"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游明朝" w:hAnsi="Arial" w:cs="Arial"/>
                <w:sz w:val="18"/>
                <w:szCs w:val="18"/>
                <w:highlight w:val="yellow"/>
                <w:lang w:val="en-GB" w:eastAsia="zh-CN"/>
              </w:rPr>
              <w:t>n71</w:t>
            </w:r>
          </w:p>
        </w:tc>
        <w:tc>
          <w:tcPr>
            <w:tcW w:w="767" w:type="dxa"/>
            <w:vAlign w:val="center"/>
          </w:tcPr>
          <w:p w14:paraId="2640DB5E"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highlight w:val="yellow"/>
                <w:lang w:val="en-GB" w:eastAsia="ja-JP"/>
              </w:rPr>
            </w:pPr>
            <w:r w:rsidRPr="009E7BDD">
              <w:rPr>
                <w:rFonts w:ascii="Arial" w:eastAsia="游明朝" w:hAnsi="Arial" w:cs="Arial"/>
                <w:sz w:val="18"/>
                <w:szCs w:val="18"/>
                <w:highlight w:val="yellow"/>
                <w:lang w:val="en-GB" w:eastAsia="zh-CN"/>
              </w:rPr>
              <w:t>n</w:t>
            </w:r>
            <w:r w:rsidRPr="009E7BDD">
              <w:rPr>
                <w:rFonts w:ascii="Arial" w:eastAsia="游明朝" w:hAnsi="Arial" w:cs="Arial" w:hint="eastAsia"/>
                <w:sz w:val="18"/>
                <w:szCs w:val="18"/>
                <w:highlight w:val="yellow"/>
                <w:lang w:val="en-GB" w:eastAsia="ja-JP"/>
              </w:rPr>
              <w:t>29</w:t>
            </w:r>
          </w:p>
        </w:tc>
        <w:tc>
          <w:tcPr>
            <w:tcW w:w="805" w:type="dxa"/>
            <w:vAlign w:val="center"/>
          </w:tcPr>
          <w:p w14:paraId="212C6D3B"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68</w:t>
            </w:r>
            <w:r w:rsidRPr="009E7BDD">
              <w:rPr>
                <w:rFonts w:ascii="Arial" w:eastAsia="ＭＳ 明朝" w:hAnsi="Arial" w:cs="Arial" w:hint="eastAsia"/>
                <w:bCs/>
                <w:sz w:val="18"/>
                <w:szCs w:val="18"/>
                <w:highlight w:val="yellow"/>
                <w:lang w:val="en-GB" w:eastAsia="ja-JP"/>
              </w:rPr>
              <w:t>5</w:t>
            </w:r>
            <w:r w:rsidRPr="009E7BDD">
              <w:rPr>
                <w:rFonts w:ascii="Arial" w:eastAsia="ＭＳ 明朝" w:hAnsi="Arial" w:cs="Arial"/>
                <w:bCs/>
                <w:sz w:val="18"/>
                <w:szCs w:val="18"/>
                <w:highlight w:val="yellow"/>
                <w:lang w:val="en-GB" w:eastAsia="zh-CN"/>
              </w:rPr>
              <w:t>.5</w:t>
            </w:r>
          </w:p>
        </w:tc>
        <w:tc>
          <w:tcPr>
            <w:tcW w:w="769" w:type="dxa"/>
            <w:noWrap/>
            <w:vAlign w:val="center"/>
          </w:tcPr>
          <w:p w14:paraId="4067403C"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hint="eastAsia"/>
                <w:bCs/>
                <w:sz w:val="18"/>
                <w:szCs w:val="18"/>
                <w:highlight w:val="yellow"/>
                <w:lang w:val="en-GB" w:eastAsia="ja-JP"/>
              </w:rPr>
              <w:t>2</w:t>
            </w:r>
            <w:r w:rsidRPr="009E7BDD">
              <w:rPr>
                <w:rFonts w:ascii="Arial" w:eastAsia="ＭＳ 明朝" w:hAnsi="Arial" w:cs="Arial"/>
                <w:bCs/>
                <w:sz w:val="18"/>
                <w:szCs w:val="18"/>
                <w:highlight w:val="yellow"/>
                <w:lang w:val="en-GB" w:eastAsia="zh-CN"/>
              </w:rPr>
              <w:t>5</w:t>
            </w:r>
          </w:p>
        </w:tc>
        <w:tc>
          <w:tcPr>
            <w:tcW w:w="1001" w:type="dxa"/>
            <w:vAlign w:val="center"/>
          </w:tcPr>
          <w:p w14:paraId="5418026E"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15</w:t>
            </w:r>
          </w:p>
        </w:tc>
        <w:tc>
          <w:tcPr>
            <w:tcW w:w="1890" w:type="dxa"/>
            <w:noWrap/>
            <w:vAlign w:val="center"/>
          </w:tcPr>
          <w:p w14:paraId="38221E7D" w14:textId="44D03EDB"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ＭＳ 明朝" w:hAnsi="Arial" w:cs="Arial"/>
                <w:bCs/>
                <w:sz w:val="18"/>
                <w:szCs w:val="18"/>
                <w:highlight w:val="yellow"/>
                <w:lang w:val="en-GB" w:eastAsia="zh-CN"/>
              </w:rPr>
              <w:t>20 (</w:t>
            </w:r>
            <w:proofErr w:type="spellStart"/>
            <w:r w:rsidRPr="009E7BDD">
              <w:rPr>
                <w:rFonts w:ascii="Arial" w:eastAsia="ＭＳ 明朝" w:hAnsi="Arial" w:cs="Arial"/>
                <w:bCs/>
                <w:sz w:val="18"/>
                <w:szCs w:val="18"/>
                <w:highlight w:val="yellow"/>
                <w:lang w:val="en-GB" w:eastAsia="zh-CN"/>
              </w:rPr>
              <w:t>R</w:t>
            </w:r>
            <w:r w:rsidR="00FB6249">
              <w:rPr>
                <w:rFonts w:ascii="Arial" w:eastAsia="ＭＳ 明朝" w:hAnsi="Arial" w:cs="Arial" w:hint="eastAsia"/>
                <w:bCs/>
                <w:sz w:val="18"/>
                <w:szCs w:val="18"/>
                <w:highlight w:val="yellow"/>
                <w:lang w:val="en-GB" w:eastAsia="ja-JP"/>
              </w:rPr>
              <w:t>B</w:t>
            </w:r>
            <w:r w:rsidRPr="009E7BDD">
              <w:rPr>
                <w:rFonts w:ascii="Arial" w:eastAsia="ＭＳ 明朝" w:hAnsi="Arial" w:cs="Arial"/>
                <w:bCs/>
                <w:sz w:val="18"/>
                <w:szCs w:val="18"/>
                <w:highlight w:val="yellow"/>
                <w:lang w:val="en-GB" w:eastAsia="zh-CN"/>
              </w:rPr>
              <w:t>start</w:t>
            </w:r>
            <w:proofErr w:type="spellEnd"/>
            <w:r w:rsidRPr="009E7BDD">
              <w:rPr>
                <w:rFonts w:ascii="Arial" w:eastAsia="ＭＳ 明朝" w:hAnsi="Arial" w:cs="Arial"/>
                <w:bCs/>
                <w:sz w:val="18"/>
                <w:szCs w:val="18"/>
                <w:highlight w:val="yellow"/>
                <w:lang w:val="en-GB" w:eastAsia="zh-CN"/>
              </w:rPr>
              <w:t>=1</w:t>
            </w:r>
            <w:r w:rsidRPr="009E7BDD">
              <w:rPr>
                <w:rFonts w:ascii="Arial" w:eastAsia="ＭＳ 明朝" w:hAnsi="Arial" w:cs="Arial" w:hint="eastAsia"/>
                <w:bCs/>
                <w:sz w:val="18"/>
                <w:szCs w:val="18"/>
                <w:highlight w:val="yellow"/>
                <w:lang w:val="en-GB" w:eastAsia="ja-JP"/>
              </w:rPr>
              <w:t>13</w:t>
            </w:r>
            <w:r w:rsidRPr="009E7BDD">
              <w:rPr>
                <w:rFonts w:ascii="Arial" w:eastAsia="ＭＳ 明朝" w:hAnsi="Arial" w:cs="Arial"/>
                <w:bCs/>
                <w:sz w:val="18"/>
                <w:szCs w:val="18"/>
                <w:highlight w:val="yellow"/>
                <w:lang w:val="en-GB" w:eastAsia="zh-CN"/>
              </w:rPr>
              <w:t>)</w:t>
            </w:r>
          </w:p>
        </w:tc>
        <w:tc>
          <w:tcPr>
            <w:tcW w:w="805" w:type="dxa"/>
            <w:vAlign w:val="center"/>
          </w:tcPr>
          <w:p w14:paraId="0FF863CD"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ＭＳ 明朝" w:hAnsi="Arial" w:cs="Arial"/>
                <w:sz w:val="18"/>
                <w:szCs w:val="18"/>
                <w:highlight w:val="yellow"/>
                <w:lang w:val="en-GB" w:eastAsia="zh-CN"/>
              </w:rPr>
              <w:t>7</w:t>
            </w:r>
            <w:r w:rsidRPr="009E7BDD">
              <w:rPr>
                <w:rFonts w:ascii="Arial" w:eastAsia="ＭＳ 明朝" w:hAnsi="Arial" w:cs="Arial" w:hint="eastAsia"/>
                <w:sz w:val="18"/>
                <w:szCs w:val="18"/>
                <w:highlight w:val="yellow"/>
                <w:lang w:val="en-GB" w:eastAsia="ja-JP"/>
              </w:rPr>
              <w:t>19</w:t>
            </w:r>
            <w:r w:rsidRPr="009E7BDD">
              <w:rPr>
                <w:rFonts w:ascii="Arial" w:eastAsia="ＭＳ 明朝" w:hAnsi="Arial" w:cs="Arial"/>
                <w:sz w:val="18"/>
                <w:szCs w:val="18"/>
                <w:highlight w:val="yellow"/>
                <w:lang w:val="en-GB" w:eastAsia="zh-CN"/>
              </w:rPr>
              <w:t>.5</w:t>
            </w:r>
          </w:p>
        </w:tc>
        <w:tc>
          <w:tcPr>
            <w:tcW w:w="769" w:type="dxa"/>
            <w:noWrap/>
            <w:vAlign w:val="center"/>
          </w:tcPr>
          <w:p w14:paraId="47196067" w14:textId="77777777" w:rsidR="00E46FCD" w:rsidRPr="009E7BDD" w:rsidRDefault="00E46FCD" w:rsidP="00BD194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9E7BDD">
              <w:rPr>
                <w:rFonts w:ascii="Arial" w:eastAsia="DengXian" w:hAnsi="Arial" w:cs="Arial"/>
                <w:bCs/>
                <w:sz w:val="18"/>
                <w:szCs w:val="18"/>
                <w:highlight w:val="yellow"/>
                <w:lang w:val="en-GB" w:eastAsia="zh-CN"/>
              </w:rPr>
              <w:t>5</w:t>
            </w:r>
          </w:p>
        </w:tc>
        <w:tc>
          <w:tcPr>
            <w:tcW w:w="688" w:type="dxa"/>
            <w:noWrap/>
            <w:vAlign w:val="center"/>
          </w:tcPr>
          <w:p w14:paraId="33941A59"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ja-JP"/>
              </w:rPr>
            </w:pPr>
            <w:r w:rsidRPr="009E7BDD">
              <w:rPr>
                <w:rFonts w:ascii="Arial" w:eastAsia="ＭＳ 明朝" w:hAnsi="Arial" w:cs="Arial" w:hint="eastAsia"/>
                <w:bCs/>
                <w:sz w:val="18"/>
                <w:szCs w:val="18"/>
                <w:highlight w:val="yellow"/>
                <w:lang w:val="en-GB" w:eastAsia="ja-JP"/>
              </w:rPr>
              <w:t>35.8</w:t>
            </w:r>
          </w:p>
        </w:tc>
        <w:tc>
          <w:tcPr>
            <w:tcW w:w="1368" w:type="dxa"/>
            <w:vAlign w:val="center"/>
          </w:tcPr>
          <w:p w14:paraId="53C39462" w14:textId="77777777" w:rsidR="00E46FCD" w:rsidRPr="009E7BDD" w:rsidRDefault="00E46FCD" w:rsidP="00BD194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9E7BDD">
              <w:rPr>
                <w:rFonts w:ascii="Arial" w:eastAsia="游明朝" w:hAnsi="Arial" w:cs="Arial"/>
                <w:bCs/>
                <w:sz w:val="18"/>
                <w:szCs w:val="18"/>
                <w:highlight w:val="yellow"/>
                <w:lang w:val="en-GB" w:eastAsia="zh-CN"/>
              </w:rPr>
              <w:t>ACLR1</w:t>
            </w:r>
          </w:p>
        </w:tc>
      </w:tr>
    </w:tbl>
    <w:p w14:paraId="4D351F43" w14:textId="77777777" w:rsidR="00953064" w:rsidRPr="00526521" w:rsidRDefault="00953064" w:rsidP="00953064">
      <w:pPr>
        <w:rPr>
          <w:rFonts w:eastAsiaTheme="minorEastAsia"/>
          <w:lang w:eastAsia="ja-JP"/>
        </w:rPr>
      </w:pPr>
    </w:p>
    <w:p w14:paraId="2EB8CC13" w14:textId="77777777" w:rsidR="002B0DC4" w:rsidRPr="006E123D" w:rsidRDefault="002B0DC4" w:rsidP="002B0DC4">
      <w:pPr>
        <w:pStyle w:val="1"/>
        <w:rPr>
          <w:sz w:val="32"/>
        </w:rPr>
      </w:pPr>
      <w:r w:rsidRPr="006E123D">
        <w:rPr>
          <w:sz w:val="32"/>
        </w:rPr>
        <w:t>References</w:t>
      </w:r>
    </w:p>
    <w:p w14:paraId="03753E20" w14:textId="64F1C482" w:rsidR="00526521" w:rsidRPr="00526521" w:rsidRDefault="00D87C8E" w:rsidP="00953064">
      <w:pPr>
        <w:contextualSpacing/>
        <w:rPr>
          <w:rFonts w:ascii="Arial" w:eastAsiaTheme="minorEastAsia" w:hAnsi="Arial" w:cs="Arial"/>
          <w:sz w:val="22"/>
          <w:szCs w:val="22"/>
          <w:lang w:eastAsia="ja-JP"/>
        </w:rPr>
      </w:pPr>
      <w:r>
        <w:rPr>
          <w:rFonts w:ascii="Arial" w:eastAsiaTheme="minorEastAsia" w:hAnsi="Arial" w:cs="Arial" w:hint="eastAsia"/>
          <w:sz w:val="22"/>
          <w:szCs w:val="22"/>
          <w:lang w:eastAsia="ja-JP"/>
        </w:rPr>
        <w:t>[</w:t>
      </w:r>
      <w:r w:rsidR="00715984">
        <w:rPr>
          <w:rFonts w:ascii="Arial" w:eastAsiaTheme="minorEastAsia" w:hAnsi="Arial" w:cs="Arial"/>
          <w:sz w:val="22"/>
          <w:szCs w:val="22"/>
          <w:lang w:eastAsia="ja-JP"/>
        </w:rPr>
        <w:t>1</w:t>
      </w:r>
      <w:r>
        <w:rPr>
          <w:rFonts w:ascii="Arial" w:eastAsiaTheme="minorEastAsia" w:hAnsi="Arial" w:cs="Arial"/>
          <w:sz w:val="22"/>
          <w:szCs w:val="22"/>
          <w:lang w:eastAsia="ja-JP"/>
        </w:rPr>
        <w:t xml:space="preserve">] </w:t>
      </w:r>
      <w:r w:rsidR="00526521">
        <w:rPr>
          <w:rFonts w:ascii="Arial" w:eastAsiaTheme="minorEastAsia" w:hAnsi="Arial" w:cs="Arial"/>
          <w:sz w:val="22"/>
          <w:szCs w:val="22"/>
          <w:lang w:eastAsia="ja-JP"/>
        </w:rPr>
        <w:t>R4-2</w:t>
      </w:r>
      <w:r w:rsidR="00526521">
        <w:rPr>
          <w:rFonts w:ascii="Arial" w:eastAsiaTheme="minorEastAsia" w:hAnsi="Arial" w:cs="Arial" w:hint="eastAsia"/>
          <w:sz w:val="22"/>
          <w:szCs w:val="22"/>
          <w:lang w:eastAsia="ja-JP"/>
        </w:rPr>
        <w:t>505143,</w:t>
      </w:r>
      <w:r w:rsidR="00526521">
        <w:rPr>
          <w:rFonts w:ascii="Arial" w:eastAsiaTheme="minorEastAsia" w:hAnsi="Arial" w:cs="Arial"/>
          <w:sz w:val="22"/>
          <w:szCs w:val="22"/>
          <w:lang w:eastAsia="ja-JP"/>
        </w:rPr>
        <w:t xml:space="preserve"> “WF on </w:t>
      </w:r>
      <w:r w:rsidR="00526521">
        <w:rPr>
          <w:rFonts w:ascii="Arial" w:eastAsiaTheme="minorEastAsia" w:hAnsi="Arial" w:cs="Arial" w:hint="eastAsia"/>
          <w:sz w:val="22"/>
          <w:szCs w:val="22"/>
          <w:lang w:eastAsia="ja-JP"/>
        </w:rPr>
        <w:t>HPUE MSD simplification</w:t>
      </w:r>
      <w:r w:rsidR="00526521">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Skyworks/Qualcomm/Murata/</w:t>
      </w:r>
      <w:r w:rsidR="00526521">
        <w:rPr>
          <w:rFonts w:ascii="Arial" w:eastAsiaTheme="minorEastAsia" w:hAnsi="Arial" w:cs="Arial"/>
          <w:sz w:val="22"/>
          <w:szCs w:val="22"/>
          <w:lang w:eastAsia="ja-JP"/>
        </w:rPr>
        <w:t>…</w:t>
      </w:r>
      <w:r w:rsidR="00526521">
        <w:rPr>
          <w:rFonts w:ascii="Arial" w:eastAsiaTheme="minorEastAsia" w:hAnsi="Arial" w:cs="Arial" w:hint="eastAsia"/>
          <w:sz w:val="22"/>
          <w:szCs w:val="22"/>
          <w:lang w:eastAsia="ja-JP"/>
        </w:rPr>
        <w:t>,</w:t>
      </w:r>
      <w:r w:rsidR="00526521">
        <w:rPr>
          <w:rFonts w:ascii="Arial" w:eastAsiaTheme="minorEastAsia" w:hAnsi="Arial" w:cs="Arial"/>
          <w:sz w:val="22"/>
          <w:szCs w:val="22"/>
          <w:lang w:eastAsia="ja-JP"/>
        </w:rPr>
        <w:t xml:space="preserve"> 3GPP TSG-RAN WG4 Meeting #1</w:t>
      </w:r>
      <w:r w:rsidR="00526521">
        <w:rPr>
          <w:rFonts w:ascii="Arial" w:eastAsiaTheme="minorEastAsia" w:hAnsi="Arial" w:cs="Arial" w:hint="eastAsia"/>
          <w:sz w:val="22"/>
          <w:szCs w:val="22"/>
          <w:lang w:eastAsia="ja-JP"/>
        </w:rPr>
        <w:t>14bis</w:t>
      </w:r>
      <w:r w:rsidR="00526521">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Apr</w:t>
      </w:r>
      <w:r w:rsidR="00526521">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7th</w:t>
      </w:r>
      <w:r w:rsidR="00526521">
        <w:rPr>
          <w:rFonts w:ascii="Arial" w:eastAsiaTheme="minorEastAsia" w:hAnsi="Arial" w:cs="Arial"/>
          <w:sz w:val="22"/>
          <w:szCs w:val="22"/>
          <w:lang w:eastAsia="ja-JP"/>
        </w:rPr>
        <w:t xml:space="preserve"> – </w:t>
      </w:r>
      <w:r w:rsidR="00526521">
        <w:rPr>
          <w:rFonts w:ascii="Arial" w:eastAsiaTheme="minorEastAsia" w:hAnsi="Arial" w:cs="Arial" w:hint="eastAsia"/>
          <w:sz w:val="22"/>
          <w:szCs w:val="22"/>
          <w:lang w:eastAsia="ja-JP"/>
        </w:rPr>
        <w:t>11th</w:t>
      </w:r>
      <w:r w:rsidR="00526521">
        <w:rPr>
          <w:rFonts w:ascii="Arial" w:eastAsiaTheme="minorEastAsia" w:hAnsi="Arial" w:cs="Arial"/>
          <w:sz w:val="22"/>
          <w:szCs w:val="22"/>
          <w:lang w:eastAsia="ja-JP"/>
        </w:rPr>
        <w:t>, 202</w:t>
      </w:r>
      <w:r w:rsidR="00526521">
        <w:rPr>
          <w:rFonts w:ascii="Arial" w:eastAsiaTheme="minorEastAsia" w:hAnsi="Arial" w:cs="Arial" w:hint="eastAsia"/>
          <w:sz w:val="22"/>
          <w:szCs w:val="22"/>
          <w:lang w:eastAsia="ja-JP"/>
        </w:rPr>
        <w:t>5</w:t>
      </w:r>
    </w:p>
    <w:p w14:paraId="6343FC41" w14:textId="33779ADE" w:rsidR="001D42F0" w:rsidRPr="00526521" w:rsidRDefault="001D42F0" w:rsidP="00102B82">
      <w:pPr>
        <w:contextualSpacing/>
        <w:rPr>
          <w:rFonts w:eastAsiaTheme="minorEastAsia"/>
          <w:bCs/>
          <w:sz w:val="22"/>
          <w:szCs w:val="22"/>
          <w:lang w:eastAsia="ja-JP"/>
        </w:rPr>
      </w:pPr>
    </w:p>
    <w:sectPr w:rsidR="001D42F0" w:rsidRPr="00526521"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F683" w14:textId="77777777" w:rsidR="00ED7F32" w:rsidRDefault="00ED7F32">
      <w:r>
        <w:separator/>
      </w:r>
    </w:p>
  </w:endnote>
  <w:endnote w:type="continuationSeparator" w:id="0">
    <w:p w14:paraId="510A8949" w14:textId="77777777" w:rsidR="00ED7F32" w:rsidRDefault="00ED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36504" w14:textId="77777777" w:rsidR="00ED7F32" w:rsidRDefault="00ED7F32">
      <w:r>
        <w:separator/>
      </w:r>
    </w:p>
  </w:footnote>
  <w:footnote w:type="continuationSeparator" w:id="0">
    <w:p w14:paraId="10320C3C" w14:textId="77777777" w:rsidR="00ED7F32" w:rsidRDefault="00ED7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420386"/>
    <w:multiLevelType w:val="hybridMultilevel"/>
    <w:tmpl w:val="D89C840E"/>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151C"/>
    <w:multiLevelType w:val="hybridMultilevel"/>
    <w:tmpl w:val="25A23594"/>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1076913">
    <w:abstractNumId w:val="31"/>
  </w:num>
  <w:num w:numId="2" w16cid:durableId="1950700341">
    <w:abstractNumId w:val="7"/>
  </w:num>
  <w:num w:numId="3" w16cid:durableId="993683745">
    <w:abstractNumId w:val="12"/>
  </w:num>
  <w:num w:numId="4" w16cid:durableId="315495542">
    <w:abstractNumId w:val="14"/>
  </w:num>
  <w:num w:numId="5" w16cid:durableId="54012080">
    <w:abstractNumId w:val="32"/>
  </w:num>
  <w:num w:numId="6" w16cid:durableId="2047827929">
    <w:abstractNumId w:val="9"/>
  </w:num>
  <w:num w:numId="7" w16cid:durableId="185675066">
    <w:abstractNumId w:val="4"/>
  </w:num>
  <w:num w:numId="8" w16cid:durableId="2103145194">
    <w:abstractNumId w:val="18"/>
  </w:num>
  <w:num w:numId="9" w16cid:durableId="672732284">
    <w:abstractNumId w:val="11"/>
  </w:num>
  <w:num w:numId="10" w16cid:durableId="1859611289">
    <w:abstractNumId w:val="30"/>
  </w:num>
  <w:num w:numId="11" w16cid:durableId="33117129">
    <w:abstractNumId w:val="33"/>
  </w:num>
  <w:num w:numId="12" w16cid:durableId="1625963792">
    <w:abstractNumId w:val="22"/>
  </w:num>
  <w:num w:numId="13" w16cid:durableId="533808163">
    <w:abstractNumId w:val="35"/>
  </w:num>
  <w:num w:numId="14" w16cid:durableId="1128553352">
    <w:abstractNumId w:val="13"/>
  </w:num>
  <w:num w:numId="15" w16cid:durableId="678121705">
    <w:abstractNumId w:val="29"/>
  </w:num>
  <w:num w:numId="16" w16cid:durableId="510068461">
    <w:abstractNumId w:val="26"/>
  </w:num>
  <w:num w:numId="17" w16cid:durableId="71582783">
    <w:abstractNumId w:val="10"/>
  </w:num>
  <w:num w:numId="18" w16cid:durableId="714038908">
    <w:abstractNumId w:val="6"/>
  </w:num>
  <w:num w:numId="19" w16cid:durableId="1471288994">
    <w:abstractNumId w:val="28"/>
  </w:num>
  <w:num w:numId="20" w16cid:durableId="1813473776">
    <w:abstractNumId w:val="15"/>
  </w:num>
  <w:num w:numId="21" w16cid:durableId="1987587021">
    <w:abstractNumId w:val="25"/>
  </w:num>
  <w:num w:numId="22" w16cid:durableId="282659877">
    <w:abstractNumId w:val="17"/>
  </w:num>
  <w:num w:numId="23" w16cid:durableId="1359701336">
    <w:abstractNumId w:val="16"/>
  </w:num>
  <w:num w:numId="24" w16cid:durableId="501773963">
    <w:abstractNumId w:val="27"/>
  </w:num>
  <w:num w:numId="25" w16cid:durableId="928612262">
    <w:abstractNumId w:val="19"/>
  </w:num>
  <w:num w:numId="26" w16cid:durableId="1940025491">
    <w:abstractNumId w:val="2"/>
  </w:num>
  <w:num w:numId="27" w16cid:durableId="506410332">
    <w:abstractNumId w:val="24"/>
  </w:num>
  <w:num w:numId="28" w16cid:durableId="300430088">
    <w:abstractNumId w:val="3"/>
  </w:num>
  <w:num w:numId="29" w16cid:durableId="1867788741">
    <w:abstractNumId w:val="5"/>
  </w:num>
  <w:num w:numId="30" w16cid:durableId="782529496">
    <w:abstractNumId w:val="1"/>
  </w:num>
  <w:num w:numId="31" w16cid:durableId="835997638">
    <w:abstractNumId w:val="34"/>
  </w:num>
  <w:num w:numId="32" w16cid:durableId="435103464">
    <w:abstractNumId w:val="21"/>
  </w:num>
  <w:num w:numId="33" w16cid:durableId="1669091056">
    <w:abstractNumId w:val="20"/>
  </w:num>
  <w:num w:numId="34" w16cid:durableId="1989479227">
    <w:abstractNumId w:val="8"/>
  </w:num>
  <w:num w:numId="35" w16cid:durableId="1442995503">
    <w:abstractNumId w:val="0"/>
  </w:num>
  <w:num w:numId="36" w16cid:durableId="110750888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0C9"/>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37550"/>
    <w:rsid w:val="000402AB"/>
    <w:rsid w:val="00041AF5"/>
    <w:rsid w:val="00042F61"/>
    <w:rsid w:val="0004406F"/>
    <w:rsid w:val="00044123"/>
    <w:rsid w:val="0004461F"/>
    <w:rsid w:val="00044985"/>
    <w:rsid w:val="00045776"/>
    <w:rsid w:val="00045975"/>
    <w:rsid w:val="00045EEA"/>
    <w:rsid w:val="00045FD7"/>
    <w:rsid w:val="00047059"/>
    <w:rsid w:val="000471AF"/>
    <w:rsid w:val="0004729B"/>
    <w:rsid w:val="00047A83"/>
    <w:rsid w:val="000503DF"/>
    <w:rsid w:val="000504D0"/>
    <w:rsid w:val="000505B8"/>
    <w:rsid w:val="00050DA6"/>
    <w:rsid w:val="00050DBE"/>
    <w:rsid w:val="00051A02"/>
    <w:rsid w:val="00052698"/>
    <w:rsid w:val="0005366B"/>
    <w:rsid w:val="00055AD9"/>
    <w:rsid w:val="00055EF5"/>
    <w:rsid w:val="00056CBD"/>
    <w:rsid w:val="000572EF"/>
    <w:rsid w:val="00057325"/>
    <w:rsid w:val="0006044D"/>
    <w:rsid w:val="00062143"/>
    <w:rsid w:val="000633D5"/>
    <w:rsid w:val="00063B92"/>
    <w:rsid w:val="00063FA1"/>
    <w:rsid w:val="0006423A"/>
    <w:rsid w:val="0006432E"/>
    <w:rsid w:val="000648C7"/>
    <w:rsid w:val="000658D0"/>
    <w:rsid w:val="00065D07"/>
    <w:rsid w:val="00066134"/>
    <w:rsid w:val="000667C2"/>
    <w:rsid w:val="00066A3C"/>
    <w:rsid w:val="00066A59"/>
    <w:rsid w:val="00066E67"/>
    <w:rsid w:val="0006712A"/>
    <w:rsid w:val="0006739A"/>
    <w:rsid w:val="00067BCB"/>
    <w:rsid w:val="00067DAE"/>
    <w:rsid w:val="00067EF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2F8B"/>
    <w:rsid w:val="000A366D"/>
    <w:rsid w:val="000A3954"/>
    <w:rsid w:val="000A471D"/>
    <w:rsid w:val="000A5151"/>
    <w:rsid w:val="000A5594"/>
    <w:rsid w:val="000A5960"/>
    <w:rsid w:val="000A7563"/>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4C3"/>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28D8"/>
    <w:rsid w:val="00143488"/>
    <w:rsid w:val="00143759"/>
    <w:rsid w:val="00143C8B"/>
    <w:rsid w:val="00143F56"/>
    <w:rsid w:val="001446B1"/>
    <w:rsid w:val="001448B7"/>
    <w:rsid w:val="00144924"/>
    <w:rsid w:val="00146015"/>
    <w:rsid w:val="001460BE"/>
    <w:rsid w:val="001462C7"/>
    <w:rsid w:val="00151161"/>
    <w:rsid w:val="0015196F"/>
    <w:rsid w:val="00151A13"/>
    <w:rsid w:val="001524DD"/>
    <w:rsid w:val="00152BC7"/>
    <w:rsid w:val="001544AE"/>
    <w:rsid w:val="00154C2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5669"/>
    <w:rsid w:val="0018686E"/>
    <w:rsid w:val="0018689E"/>
    <w:rsid w:val="00186918"/>
    <w:rsid w:val="00186EF3"/>
    <w:rsid w:val="001874A3"/>
    <w:rsid w:val="001878F6"/>
    <w:rsid w:val="00187B6A"/>
    <w:rsid w:val="00190135"/>
    <w:rsid w:val="00192CF8"/>
    <w:rsid w:val="001933B6"/>
    <w:rsid w:val="00193508"/>
    <w:rsid w:val="00193752"/>
    <w:rsid w:val="00195164"/>
    <w:rsid w:val="00195247"/>
    <w:rsid w:val="001964B0"/>
    <w:rsid w:val="001A070B"/>
    <w:rsid w:val="001A08FF"/>
    <w:rsid w:val="001A094C"/>
    <w:rsid w:val="001A0F20"/>
    <w:rsid w:val="001A183C"/>
    <w:rsid w:val="001A2071"/>
    <w:rsid w:val="001A4830"/>
    <w:rsid w:val="001A49CA"/>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1D2"/>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40B"/>
    <w:rsid w:val="001E4987"/>
    <w:rsid w:val="001E4ACC"/>
    <w:rsid w:val="001E51EB"/>
    <w:rsid w:val="001E5665"/>
    <w:rsid w:val="001E5D78"/>
    <w:rsid w:val="001E71A9"/>
    <w:rsid w:val="001E74A4"/>
    <w:rsid w:val="001E753A"/>
    <w:rsid w:val="001E7E54"/>
    <w:rsid w:val="001F00E3"/>
    <w:rsid w:val="001F08E7"/>
    <w:rsid w:val="001F09BA"/>
    <w:rsid w:val="001F0B5F"/>
    <w:rsid w:val="001F0F42"/>
    <w:rsid w:val="001F1161"/>
    <w:rsid w:val="001F170A"/>
    <w:rsid w:val="001F193C"/>
    <w:rsid w:val="001F1E6B"/>
    <w:rsid w:val="001F2087"/>
    <w:rsid w:val="001F27B2"/>
    <w:rsid w:val="001F30BA"/>
    <w:rsid w:val="001F341A"/>
    <w:rsid w:val="001F362B"/>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32D"/>
    <w:rsid w:val="00210AB3"/>
    <w:rsid w:val="00211125"/>
    <w:rsid w:val="002113BC"/>
    <w:rsid w:val="002122E4"/>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D9A"/>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49"/>
    <w:rsid w:val="0027699C"/>
    <w:rsid w:val="00276A44"/>
    <w:rsid w:val="00277DDF"/>
    <w:rsid w:val="00280251"/>
    <w:rsid w:val="00280B47"/>
    <w:rsid w:val="00280B85"/>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670"/>
    <w:rsid w:val="002A6AA0"/>
    <w:rsid w:val="002B0DC4"/>
    <w:rsid w:val="002B1F8F"/>
    <w:rsid w:val="002B2455"/>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802"/>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719D"/>
    <w:rsid w:val="002E7D9C"/>
    <w:rsid w:val="002E7FAD"/>
    <w:rsid w:val="002F001B"/>
    <w:rsid w:val="002F0C0F"/>
    <w:rsid w:val="002F11FE"/>
    <w:rsid w:val="002F1914"/>
    <w:rsid w:val="002F1F0E"/>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5FC1"/>
    <w:rsid w:val="00306786"/>
    <w:rsid w:val="00306A71"/>
    <w:rsid w:val="00306F73"/>
    <w:rsid w:val="00307585"/>
    <w:rsid w:val="00307748"/>
    <w:rsid w:val="00310844"/>
    <w:rsid w:val="00310A1E"/>
    <w:rsid w:val="00311578"/>
    <w:rsid w:val="00312591"/>
    <w:rsid w:val="00312DF7"/>
    <w:rsid w:val="00312FB3"/>
    <w:rsid w:val="0031507F"/>
    <w:rsid w:val="00315554"/>
    <w:rsid w:val="003157EA"/>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F81"/>
    <w:rsid w:val="00335FFA"/>
    <w:rsid w:val="0033686C"/>
    <w:rsid w:val="0033746B"/>
    <w:rsid w:val="00340B71"/>
    <w:rsid w:val="00340D0A"/>
    <w:rsid w:val="00340E7D"/>
    <w:rsid w:val="00340EBF"/>
    <w:rsid w:val="0034174E"/>
    <w:rsid w:val="00342DA7"/>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3246"/>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9F4"/>
    <w:rsid w:val="00367D19"/>
    <w:rsid w:val="00370158"/>
    <w:rsid w:val="00370245"/>
    <w:rsid w:val="00371627"/>
    <w:rsid w:val="003729F4"/>
    <w:rsid w:val="00372C70"/>
    <w:rsid w:val="003735E2"/>
    <w:rsid w:val="00373CA3"/>
    <w:rsid w:val="00373EA6"/>
    <w:rsid w:val="00374A4E"/>
    <w:rsid w:val="00375181"/>
    <w:rsid w:val="00375734"/>
    <w:rsid w:val="0037609D"/>
    <w:rsid w:val="003765D2"/>
    <w:rsid w:val="00376966"/>
    <w:rsid w:val="00376ED2"/>
    <w:rsid w:val="003778C9"/>
    <w:rsid w:val="003800F8"/>
    <w:rsid w:val="0038060E"/>
    <w:rsid w:val="003806B5"/>
    <w:rsid w:val="00382108"/>
    <w:rsid w:val="00382335"/>
    <w:rsid w:val="00382D5F"/>
    <w:rsid w:val="00384028"/>
    <w:rsid w:val="00385F21"/>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44C"/>
    <w:rsid w:val="003B08C9"/>
    <w:rsid w:val="003B1131"/>
    <w:rsid w:val="003B14D3"/>
    <w:rsid w:val="003B1C9D"/>
    <w:rsid w:val="003B1F56"/>
    <w:rsid w:val="003B2249"/>
    <w:rsid w:val="003B2860"/>
    <w:rsid w:val="003B2FD4"/>
    <w:rsid w:val="003B477E"/>
    <w:rsid w:val="003B4B8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2E72"/>
    <w:rsid w:val="003D37D2"/>
    <w:rsid w:val="003D387B"/>
    <w:rsid w:val="003D414F"/>
    <w:rsid w:val="003D48DC"/>
    <w:rsid w:val="003D4FFC"/>
    <w:rsid w:val="003D508F"/>
    <w:rsid w:val="003D5C37"/>
    <w:rsid w:val="003D6447"/>
    <w:rsid w:val="003D6AC0"/>
    <w:rsid w:val="003E0D7B"/>
    <w:rsid w:val="003E1296"/>
    <w:rsid w:val="003E162A"/>
    <w:rsid w:val="003E203F"/>
    <w:rsid w:val="003E3700"/>
    <w:rsid w:val="003E3882"/>
    <w:rsid w:val="003E3F54"/>
    <w:rsid w:val="003E4724"/>
    <w:rsid w:val="003E4979"/>
    <w:rsid w:val="003E4A1C"/>
    <w:rsid w:val="003E4E4A"/>
    <w:rsid w:val="003E5136"/>
    <w:rsid w:val="003E5CD9"/>
    <w:rsid w:val="003E67A1"/>
    <w:rsid w:val="003E6B61"/>
    <w:rsid w:val="003F0446"/>
    <w:rsid w:val="003F0DA9"/>
    <w:rsid w:val="003F13F9"/>
    <w:rsid w:val="003F163F"/>
    <w:rsid w:val="003F1884"/>
    <w:rsid w:val="003F1C38"/>
    <w:rsid w:val="003F1C70"/>
    <w:rsid w:val="003F1D92"/>
    <w:rsid w:val="003F2064"/>
    <w:rsid w:val="003F3945"/>
    <w:rsid w:val="003F4293"/>
    <w:rsid w:val="003F4C6F"/>
    <w:rsid w:val="003F4E30"/>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7E2"/>
    <w:rsid w:val="00414B81"/>
    <w:rsid w:val="00414DE3"/>
    <w:rsid w:val="00415298"/>
    <w:rsid w:val="00415D8B"/>
    <w:rsid w:val="004163E0"/>
    <w:rsid w:val="00416942"/>
    <w:rsid w:val="00417836"/>
    <w:rsid w:val="004201F9"/>
    <w:rsid w:val="004210A5"/>
    <w:rsid w:val="00421666"/>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4C24"/>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0B2"/>
    <w:rsid w:val="004468C9"/>
    <w:rsid w:val="004477C7"/>
    <w:rsid w:val="004508E8"/>
    <w:rsid w:val="00450ABD"/>
    <w:rsid w:val="00450C8E"/>
    <w:rsid w:val="00450DE2"/>
    <w:rsid w:val="004518E0"/>
    <w:rsid w:val="00452487"/>
    <w:rsid w:val="0045270B"/>
    <w:rsid w:val="00452BB4"/>
    <w:rsid w:val="00453086"/>
    <w:rsid w:val="00453CA0"/>
    <w:rsid w:val="00453FB1"/>
    <w:rsid w:val="004549EC"/>
    <w:rsid w:val="00454D5C"/>
    <w:rsid w:val="00457955"/>
    <w:rsid w:val="00457FF1"/>
    <w:rsid w:val="00460649"/>
    <w:rsid w:val="00461690"/>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11F4"/>
    <w:rsid w:val="00472760"/>
    <w:rsid w:val="00473001"/>
    <w:rsid w:val="00473A29"/>
    <w:rsid w:val="0047518D"/>
    <w:rsid w:val="0047795F"/>
    <w:rsid w:val="004819D9"/>
    <w:rsid w:val="00482741"/>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1ADF"/>
    <w:rsid w:val="004A21D0"/>
    <w:rsid w:val="004A22D7"/>
    <w:rsid w:val="004A2919"/>
    <w:rsid w:val="004A2F73"/>
    <w:rsid w:val="004A3533"/>
    <w:rsid w:val="004A397D"/>
    <w:rsid w:val="004A3C64"/>
    <w:rsid w:val="004A6954"/>
    <w:rsid w:val="004A6B57"/>
    <w:rsid w:val="004A72C0"/>
    <w:rsid w:val="004B01C9"/>
    <w:rsid w:val="004B170F"/>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2A1"/>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58E"/>
    <w:rsid w:val="004D6660"/>
    <w:rsid w:val="004D6FCD"/>
    <w:rsid w:val="004D7610"/>
    <w:rsid w:val="004E0E4C"/>
    <w:rsid w:val="004E1CB3"/>
    <w:rsid w:val="004E23A7"/>
    <w:rsid w:val="004E2453"/>
    <w:rsid w:val="004E2554"/>
    <w:rsid w:val="004E5418"/>
    <w:rsid w:val="004E5D84"/>
    <w:rsid w:val="004E6B02"/>
    <w:rsid w:val="004E76F5"/>
    <w:rsid w:val="004F16E2"/>
    <w:rsid w:val="004F21EE"/>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14F"/>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157D"/>
    <w:rsid w:val="00521976"/>
    <w:rsid w:val="00522156"/>
    <w:rsid w:val="00522C81"/>
    <w:rsid w:val="00524F35"/>
    <w:rsid w:val="00525BF0"/>
    <w:rsid w:val="00525C2F"/>
    <w:rsid w:val="00526521"/>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16E"/>
    <w:rsid w:val="005468EB"/>
    <w:rsid w:val="00546B3C"/>
    <w:rsid w:val="00546D03"/>
    <w:rsid w:val="00546DB4"/>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0371"/>
    <w:rsid w:val="00561031"/>
    <w:rsid w:val="005610D2"/>
    <w:rsid w:val="00561628"/>
    <w:rsid w:val="00561D7F"/>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2391"/>
    <w:rsid w:val="0058340D"/>
    <w:rsid w:val="005836AF"/>
    <w:rsid w:val="00583DC6"/>
    <w:rsid w:val="0058454D"/>
    <w:rsid w:val="0058472A"/>
    <w:rsid w:val="0058532E"/>
    <w:rsid w:val="005854E4"/>
    <w:rsid w:val="005864FA"/>
    <w:rsid w:val="00586956"/>
    <w:rsid w:val="00587942"/>
    <w:rsid w:val="00587C37"/>
    <w:rsid w:val="00590164"/>
    <w:rsid w:val="005902B1"/>
    <w:rsid w:val="005902F9"/>
    <w:rsid w:val="00591628"/>
    <w:rsid w:val="005929A6"/>
    <w:rsid w:val="00592DCF"/>
    <w:rsid w:val="00594782"/>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179"/>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19C"/>
    <w:rsid w:val="005F04DA"/>
    <w:rsid w:val="005F0514"/>
    <w:rsid w:val="005F14B2"/>
    <w:rsid w:val="005F1E65"/>
    <w:rsid w:val="005F202B"/>
    <w:rsid w:val="005F2943"/>
    <w:rsid w:val="005F3D66"/>
    <w:rsid w:val="005F4B57"/>
    <w:rsid w:val="005F5A62"/>
    <w:rsid w:val="005F6B1E"/>
    <w:rsid w:val="005F6E26"/>
    <w:rsid w:val="006000FF"/>
    <w:rsid w:val="006010A4"/>
    <w:rsid w:val="00601ED5"/>
    <w:rsid w:val="006020E1"/>
    <w:rsid w:val="006034A7"/>
    <w:rsid w:val="00604275"/>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720"/>
    <w:rsid w:val="00632E8A"/>
    <w:rsid w:val="00633CB5"/>
    <w:rsid w:val="00634B66"/>
    <w:rsid w:val="00635498"/>
    <w:rsid w:val="00635567"/>
    <w:rsid w:val="006358D6"/>
    <w:rsid w:val="006365C0"/>
    <w:rsid w:val="006368D3"/>
    <w:rsid w:val="00636E33"/>
    <w:rsid w:val="00637A9A"/>
    <w:rsid w:val="00640DFF"/>
    <w:rsid w:val="00641BD1"/>
    <w:rsid w:val="00642066"/>
    <w:rsid w:val="006424E5"/>
    <w:rsid w:val="00643FC5"/>
    <w:rsid w:val="006446A5"/>
    <w:rsid w:val="00644AE7"/>
    <w:rsid w:val="00644BD6"/>
    <w:rsid w:val="00644F7E"/>
    <w:rsid w:val="0064558D"/>
    <w:rsid w:val="00645776"/>
    <w:rsid w:val="006457E3"/>
    <w:rsid w:val="00645DBD"/>
    <w:rsid w:val="00646925"/>
    <w:rsid w:val="00647397"/>
    <w:rsid w:val="006474E0"/>
    <w:rsid w:val="006478F4"/>
    <w:rsid w:val="00647AF3"/>
    <w:rsid w:val="00647CAE"/>
    <w:rsid w:val="00650700"/>
    <w:rsid w:val="00651140"/>
    <w:rsid w:val="00651465"/>
    <w:rsid w:val="00653279"/>
    <w:rsid w:val="006550A4"/>
    <w:rsid w:val="006551B4"/>
    <w:rsid w:val="006562D9"/>
    <w:rsid w:val="00656666"/>
    <w:rsid w:val="0065692A"/>
    <w:rsid w:val="00656CF6"/>
    <w:rsid w:val="00657B8D"/>
    <w:rsid w:val="00660409"/>
    <w:rsid w:val="00660948"/>
    <w:rsid w:val="0066197F"/>
    <w:rsid w:val="00662717"/>
    <w:rsid w:val="00662D03"/>
    <w:rsid w:val="006630AB"/>
    <w:rsid w:val="006632B0"/>
    <w:rsid w:val="00664030"/>
    <w:rsid w:val="00664234"/>
    <w:rsid w:val="00664591"/>
    <w:rsid w:val="00664901"/>
    <w:rsid w:val="00664F0E"/>
    <w:rsid w:val="00666A8C"/>
    <w:rsid w:val="00667F48"/>
    <w:rsid w:val="00670D9C"/>
    <w:rsid w:val="006740EF"/>
    <w:rsid w:val="00674C01"/>
    <w:rsid w:val="006755C2"/>
    <w:rsid w:val="00675884"/>
    <w:rsid w:val="00675DBB"/>
    <w:rsid w:val="00675F92"/>
    <w:rsid w:val="0067691F"/>
    <w:rsid w:val="00676E75"/>
    <w:rsid w:val="006772B6"/>
    <w:rsid w:val="00677371"/>
    <w:rsid w:val="0067751B"/>
    <w:rsid w:val="00677DE5"/>
    <w:rsid w:val="00681722"/>
    <w:rsid w:val="00681826"/>
    <w:rsid w:val="00681871"/>
    <w:rsid w:val="00682042"/>
    <w:rsid w:val="00682A8F"/>
    <w:rsid w:val="006836BC"/>
    <w:rsid w:val="00683FFC"/>
    <w:rsid w:val="00684908"/>
    <w:rsid w:val="00685CF7"/>
    <w:rsid w:val="00685D13"/>
    <w:rsid w:val="00686188"/>
    <w:rsid w:val="006873AD"/>
    <w:rsid w:val="006876C7"/>
    <w:rsid w:val="006878F3"/>
    <w:rsid w:val="00690875"/>
    <w:rsid w:val="00690BA3"/>
    <w:rsid w:val="00690E72"/>
    <w:rsid w:val="0069121E"/>
    <w:rsid w:val="00691346"/>
    <w:rsid w:val="00692E09"/>
    <w:rsid w:val="006930A3"/>
    <w:rsid w:val="006933C9"/>
    <w:rsid w:val="0069446A"/>
    <w:rsid w:val="00694D5D"/>
    <w:rsid w:val="00694E59"/>
    <w:rsid w:val="006955A5"/>
    <w:rsid w:val="0069573D"/>
    <w:rsid w:val="00696F88"/>
    <w:rsid w:val="0069733E"/>
    <w:rsid w:val="0069736E"/>
    <w:rsid w:val="006977CC"/>
    <w:rsid w:val="006A1830"/>
    <w:rsid w:val="006A2D71"/>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09E"/>
    <w:rsid w:val="006B77EA"/>
    <w:rsid w:val="006C146A"/>
    <w:rsid w:val="006C181B"/>
    <w:rsid w:val="006C252A"/>
    <w:rsid w:val="006C2711"/>
    <w:rsid w:val="006C344A"/>
    <w:rsid w:val="006C3804"/>
    <w:rsid w:val="006C3E81"/>
    <w:rsid w:val="006C43FA"/>
    <w:rsid w:val="006C4726"/>
    <w:rsid w:val="006C5665"/>
    <w:rsid w:val="006C5695"/>
    <w:rsid w:val="006C59F3"/>
    <w:rsid w:val="006C64E5"/>
    <w:rsid w:val="006C69F1"/>
    <w:rsid w:val="006C6F1B"/>
    <w:rsid w:val="006C7143"/>
    <w:rsid w:val="006D0DAB"/>
    <w:rsid w:val="006D1AB2"/>
    <w:rsid w:val="006D239C"/>
    <w:rsid w:val="006D25C7"/>
    <w:rsid w:val="006D31C3"/>
    <w:rsid w:val="006D341E"/>
    <w:rsid w:val="006D36A5"/>
    <w:rsid w:val="006D408E"/>
    <w:rsid w:val="006D5727"/>
    <w:rsid w:val="006D5BEE"/>
    <w:rsid w:val="006D69F9"/>
    <w:rsid w:val="006D7219"/>
    <w:rsid w:val="006E00B3"/>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1EA6"/>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1472"/>
    <w:rsid w:val="00702B46"/>
    <w:rsid w:val="00702D05"/>
    <w:rsid w:val="00703165"/>
    <w:rsid w:val="0070391A"/>
    <w:rsid w:val="00703C33"/>
    <w:rsid w:val="0070447D"/>
    <w:rsid w:val="00704624"/>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984"/>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19AD"/>
    <w:rsid w:val="00761F36"/>
    <w:rsid w:val="0076410B"/>
    <w:rsid w:val="00764778"/>
    <w:rsid w:val="00765421"/>
    <w:rsid w:val="0076546D"/>
    <w:rsid w:val="007654EE"/>
    <w:rsid w:val="00766479"/>
    <w:rsid w:val="00766A2B"/>
    <w:rsid w:val="007670F0"/>
    <w:rsid w:val="00770145"/>
    <w:rsid w:val="00770C60"/>
    <w:rsid w:val="00771D69"/>
    <w:rsid w:val="007725E4"/>
    <w:rsid w:val="007726A7"/>
    <w:rsid w:val="007726F1"/>
    <w:rsid w:val="0077302C"/>
    <w:rsid w:val="00775498"/>
    <w:rsid w:val="007758A6"/>
    <w:rsid w:val="00775C1B"/>
    <w:rsid w:val="00775E57"/>
    <w:rsid w:val="0077737E"/>
    <w:rsid w:val="00780278"/>
    <w:rsid w:val="00780611"/>
    <w:rsid w:val="007810AF"/>
    <w:rsid w:val="00782820"/>
    <w:rsid w:val="00782CAC"/>
    <w:rsid w:val="007832CA"/>
    <w:rsid w:val="00783CB5"/>
    <w:rsid w:val="0078472E"/>
    <w:rsid w:val="007848B7"/>
    <w:rsid w:val="007850B4"/>
    <w:rsid w:val="007857D8"/>
    <w:rsid w:val="00786000"/>
    <w:rsid w:val="0078603F"/>
    <w:rsid w:val="00786356"/>
    <w:rsid w:val="00786FB4"/>
    <w:rsid w:val="007879E1"/>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13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2EAE"/>
    <w:rsid w:val="007D42F7"/>
    <w:rsid w:val="007D477B"/>
    <w:rsid w:val="007D5512"/>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398"/>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2059"/>
    <w:rsid w:val="008021B6"/>
    <w:rsid w:val="00802C2D"/>
    <w:rsid w:val="00803C9C"/>
    <w:rsid w:val="00804A2A"/>
    <w:rsid w:val="00804EC6"/>
    <w:rsid w:val="00805355"/>
    <w:rsid w:val="00805B99"/>
    <w:rsid w:val="00805D18"/>
    <w:rsid w:val="00806376"/>
    <w:rsid w:val="00807BA1"/>
    <w:rsid w:val="00810015"/>
    <w:rsid w:val="00810389"/>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78A"/>
    <w:rsid w:val="008238C5"/>
    <w:rsid w:val="008248D2"/>
    <w:rsid w:val="008258E0"/>
    <w:rsid w:val="008263F4"/>
    <w:rsid w:val="00830103"/>
    <w:rsid w:val="00831007"/>
    <w:rsid w:val="008314E4"/>
    <w:rsid w:val="00831A14"/>
    <w:rsid w:val="00831A43"/>
    <w:rsid w:val="00831E21"/>
    <w:rsid w:val="00832744"/>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7A1F"/>
    <w:rsid w:val="00857A71"/>
    <w:rsid w:val="00857C7F"/>
    <w:rsid w:val="00857E4B"/>
    <w:rsid w:val="008615B9"/>
    <w:rsid w:val="008625CC"/>
    <w:rsid w:val="00862B09"/>
    <w:rsid w:val="00863426"/>
    <w:rsid w:val="00865945"/>
    <w:rsid w:val="008666D1"/>
    <w:rsid w:val="00867039"/>
    <w:rsid w:val="008705CA"/>
    <w:rsid w:val="00870A83"/>
    <w:rsid w:val="00872029"/>
    <w:rsid w:val="0087220C"/>
    <w:rsid w:val="0087232A"/>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63CE"/>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3B6"/>
    <w:rsid w:val="008A4855"/>
    <w:rsid w:val="008A5152"/>
    <w:rsid w:val="008A5419"/>
    <w:rsid w:val="008A5E3E"/>
    <w:rsid w:val="008A6233"/>
    <w:rsid w:val="008A6421"/>
    <w:rsid w:val="008A6776"/>
    <w:rsid w:val="008A6A63"/>
    <w:rsid w:val="008A6BD4"/>
    <w:rsid w:val="008A6BDC"/>
    <w:rsid w:val="008A715F"/>
    <w:rsid w:val="008B0584"/>
    <w:rsid w:val="008B0F35"/>
    <w:rsid w:val="008B11F3"/>
    <w:rsid w:val="008B1B00"/>
    <w:rsid w:val="008B22CE"/>
    <w:rsid w:val="008B3131"/>
    <w:rsid w:val="008B35A0"/>
    <w:rsid w:val="008B529D"/>
    <w:rsid w:val="008B76E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7CC9"/>
    <w:rsid w:val="008C7D8A"/>
    <w:rsid w:val="008D0F24"/>
    <w:rsid w:val="008D169B"/>
    <w:rsid w:val="008D2628"/>
    <w:rsid w:val="008D436F"/>
    <w:rsid w:val="008D4FDA"/>
    <w:rsid w:val="008D5D2C"/>
    <w:rsid w:val="008D6B5B"/>
    <w:rsid w:val="008D6BE5"/>
    <w:rsid w:val="008D7410"/>
    <w:rsid w:val="008E01A1"/>
    <w:rsid w:val="008E01E5"/>
    <w:rsid w:val="008E07B3"/>
    <w:rsid w:val="008E0FE4"/>
    <w:rsid w:val="008E1E54"/>
    <w:rsid w:val="008E2662"/>
    <w:rsid w:val="008E2A05"/>
    <w:rsid w:val="008E3010"/>
    <w:rsid w:val="008E353A"/>
    <w:rsid w:val="008E3BCB"/>
    <w:rsid w:val="008E40CC"/>
    <w:rsid w:val="008E56E6"/>
    <w:rsid w:val="008E5A0F"/>
    <w:rsid w:val="008E5D59"/>
    <w:rsid w:val="008E6D6C"/>
    <w:rsid w:val="008E6EF3"/>
    <w:rsid w:val="008E6F52"/>
    <w:rsid w:val="008F00AF"/>
    <w:rsid w:val="008F093E"/>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06A"/>
    <w:rsid w:val="0093032D"/>
    <w:rsid w:val="0093035B"/>
    <w:rsid w:val="0093061F"/>
    <w:rsid w:val="00930A38"/>
    <w:rsid w:val="009317C3"/>
    <w:rsid w:val="009336B1"/>
    <w:rsid w:val="00933A2D"/>
    <w:rsid w:val="00934920"/>
    <w:rsid w:val="009349A5"/>
    <w:rsid w:val="009350AF"/>
    <w:rsid w:val="00935661"/>
    <w:rsid w:val="00935A7B"/>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704F"/>
    <w:rsid w:val="00947CAC"/>
    <w:rsid w:val="00950ACA"/>
    <w:rsid w:val="00950D30"/>
    <w:rsid w:val="009511A1"/>
    <w:rsid w:val="0095199E"/>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577"/>
    <w:rsid w:val="00970CB3"/>
    <w:rsid w:val="00970CD6"/>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31C"/>
    <w:rsid w:val="009865DF"/>
    <w:rsid w:val="00986BA0"/>
    <w:rsid w:val="00986C52"/>
    <w:rsid w:val="00987DF6"/>
    <w:rsid w:val="0099056B"/>
    <w:rsid w:val="00991450"/>
    <w:rsid w:val="0099176F"/>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3F1"/>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5CAF"/>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E7BDD"/>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3D8A"/>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360"/>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81"/>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1A3"/>
    <w:rsid w:val="00A672CF"/>
    <w:rsid w:val="00A717CE"/>
    <w:rsid w:val="00A7213C"/>
    <w:rsid w:val="00A724D4"/>
    <w:rsid w:val="00A72736"/>
    <w:rsid w:val="00A729EE"/>
    <w:rsid w:val="00A72D75"/>
    <w:rsid w:val="00A73F05"/>
    <w:rsid w:val="00A747D9"/>
    <w:rsid w:val="00A75AF6"/>
    <w:rsid w:val="00A76EC9"/>
    <w:rsid w:val="00A76EE2"/>
    <w:rsid w:val="00A77593"/>
    <w:rsid w:val="00A77C0A"/>
    <w:rsid w:val="00A806AE"/>
    <w:rsid w:val="00A80CEE"/>
    <w:rsid w:val="00A81A25"/>
    <w:rsid w:val="00A81AAF"/>
    <w:rsid w:val="00A81C23"/>
    <w:rsid w:val="00A81E22"/>
    <w:rsid w:val="00A81F40"/>
    <w:rsid w:val="00A8258D"/>
    <w:rsid w:val="00A8280A"/>
    <w:rsid w:val="00A8282A"/>
    <w:rsid w:val="00A829FA"/>
    <w:rsid w:val="00A8335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3934"/>
    <w:rsid w:val="00A9447D"/>
    <w:rsid w:val="00A9654E"/>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4A8E"/>
    <w:rsid w:val="00AA524A"/>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D67BC"/>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AF79B7"/>
    <w:rsid w:val="00B00127"/>
    <w:rsid w:val="00B01301"/>
    <w:rsid w:val="00B01398"/>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25D4"/>
    <w:rsid w:val="00B12E78"/>
    <w:rsid w:val="00B13ADB"/>
    <w:rsid w:val="00B13FD9"/>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218"/>
    <w:rsid w:val="00B563E4"/>
    <w:rsid w:val="00B5788D"/>
    <w:rsid w:val="00B60013"/>
    <w:rsid w:val="00B6005B"/>
    <w:rsid w:val="00B605E3"/>
    <w:rsid w:val="00B60608"/>
    <w:rsid w:val="00B606BA"/>
    <w:rsid w:val="00B60A05"/>
    <w:rsid w:val="00B60BB8"/>
    <w:rsid w:val="00B60FAE"/>
    <w:rsid w:val="00B6280C"/>
    <w:rsid w:val="00B62B5B"/>
    <w:rsid w:val="00B63FC6"/>
    <w:rsid w:val="00B6449F"/>
    <w:rsid w:val="00B64DC6"/>
    <w:rsid w:val="00B652A2"/>
    <w:rsid w:val="00B65607"/>
    <w:rsid w:val="00B65CFE"/>
    <w:rsid w:val="00B65F77"/>
    <w:rsid w:val="00B660FB"/>
    <w:rsid w:val="00B663F5"/>
    <w:rsid w:val="00B666BC"/>
    <w:rsid w:val="00B66E95"/>
    <w:rsid w:val="00B7016C"/>
    <w:rsid w:val="00B70903"/>
    <w:rsid w:val="00B72507"/>
    <w:rsid w:val="00B72EDE"/>
    <w:rsid w:val="00B734C2"/>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5DD"/>
    <w:rsid w:val="00BA79DE"/>
    <w:rsid w:val="00BA7DCA"/>
    <w:rsid w:val="00BB018D"/>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216"/>
    <w:rsid w:val="00BF045F"/>
    <w:rsid w:val="00BF0503"/>
    <w:rsid w:val="00BF18C7"/>
    <w:rsid w:val="00BF2A5A"/>
    <w:rsid w:val="00BF3052"/>
    <w:rsid w:val="00BF3DD1"/>
    <w:rsid w:val="00BF5534"/>
    <w:rsid w:val="00BF6B8A"/>
    <w:rsid w:val="00BF7F4B"/>
    <w:rsid w:val="00C0008A"/>
    <w:rsid w:val="00C00352"/>
    <w:rsid w:val="00C014D9"/>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9D8"/>
    <w:rsid w:val="00C24C80"/>
    <w:rsid w:val="00C25A08"/>
    <w:rsid w:val="00C305F1"/>
    <w:rsid w:val="00C30DCD"/>
    <w:rsid w:val="00C310CC"/>
    <w:rsid w:val="00C31680"/>
    <w:rsid w:val="00C3218E"/>
    <w:rsid w:val="00C327C6"/>
    <w:rsid w:val="00C32C20"/>
    <w:rsid w:val="00C32FE0"/>
    <w:rsid w:val="00C33EA2"/>
    <w:rsid w:val="00C346A7"/>
    <w:rsid w:val="00C3471C"/>
    <w:rsid w:val="00C34C17"/>
    <w:rsid w:val="00C358D9"/>
    <w:rsid w:val="00C35942"/>
    <w:rsid w:val="00C35AC5"/>
    <w:rsid w:val="00C3655C"/>
    <w:rsid w:val="00C365A5"/>
    <w:rsid w:val="00C36E28"/>
    <w:rsid w:val="00C379A7"/>
    <w:rsid w:val="00C401EC"/>
    <w:rsid w:val="00C40FB2"/>
    <w:rsid w:val="00C418EF"/>
    <w:rsid w:val="00C41C0B"/>
    <w:rsid w:val="00C41D95"/>
    <w:rsid w:val="00C41DB0"/>
    <w:rsid w:val="00C41DB4"/>
    <w:rsid w:val="00C42230"/>
    <w:rsid w:val="00C4283F"/>
    <w:rsid w:val="00C43D1B"/>
    <w:rsid w:val="00C45A95"/>
    <w:rsid w:val="00C461E2"/>
    <w:rsid w:val="00C46D24"/>
    <w:rsid w:val="00C477DC"/>
    <w:rsid w:val="00C47F43"/>
    <w:rsid w:val="00C50ED7"/>
    <w:rsid w:val="00C51773"/>
    <w:rsid w:val="00C51D95"/>
    <w:rsid w:val="00C520C5"/>
    <w:rsid w:val="00C525C7"/>
    <w:rsid w:val="00C52639"/>
    <w:rsid w:val="00C52E23"/>
    <w:rsid w:val="00C545D2"/>
    <w:rsid w:val="00C54B26"/>
    <w:rsid w:val="00C55CAF"/>
    <w:rsid w:val="00C5620A"/>
    <w:rsid w:val="00C56455"/>
    <w:rsid w:val="00C564FE"/>
    <w:rsid w:val="00C56E99"/>
    <w:rsid w:val="00C57060"/>
    <w:rsid w:val="00C57573"/>
    <w:rsid w:val="00C5797C"/>
    <w:rsid w:val="00C60565"/>
    <w:rsid w:val="00C60843"/>
    <w:rsid w:val="00C61411"/>
    <w:rsid w:val="00C62209"/>
    <w:rsid w:val="00C62217"/>
    <w:rsid w:val="00C6282B"/>
    <w:rsid w:val="00C62FB4"/>
    <w:rsid w:val="00C634B9"/>
    <w:rsid w:val="00C63AE3"/>
    <w:rsid w:val="00C63CB6"/>
    <w:rsid w:val="00C64439"/>
    <w:rsid w:val="00C64E32"/>
    <w:rsid w:val="00C6560C"/>
    <w:rsid w:val="00C65B3E"/>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03FF"/>
    <w:rsid w:val="00C912E2"/>
    <w:rsid w:val="00C91547"/>
    <w:rsid w:val="00C918DD"/>
    <w:rsid w:val="00C91DB5"/>
    <w:rsid w:val="00C94BF2"/>
    <w:rsid w:val="00C94ED1"/>
    <w:rsid w:val="00C9533C"/>
    <w:rsid w:val="00C9580F"/>
    <w:rsid w:val="00C9779D"/>
    <w:rsid w:val="00C97FCE"/>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4302"/>
    <w:rsid w:val="00CE5E2B"/>
    <w:rsid w:val="00CE5F3A"/>
    <w:rsid w:val="00CE72B9"/>
    <w:rsid w:val="00CE752E"/>
    <w:rsid w:val="00CF0CC0"/>
    <w:rsid w:val="00CF1715"/>
    <w:rsid w:val="00CF2558"/>
    <w:rsid w:val="00CF26FA"/>
    <w:rsid w:val="00CF28A3"/>
    <w:rsid w:val="00CF4BD6"/>
    <w:rsid w:val="00CF57A4"/>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881"/>
    <w:rsid w:val="00D06FAD"/>
    <w:rsid w:val="00D072DA"/>
    <w:rsid w:val="00D10A0C"/>
    <w:rsid w:val="00D10E06"/>
    <w:rsid w:val="00D11012"/>
    <w:rsid w:val="00D11353"/>
    <w:rsid w:val="00D114B5"/>
    <w:rsid w:val="00D11D18"/>
    <w:rsid w:val="00D11E2A"/>
    <w:rsid w:val="00D120F3"/>
    <w:rsid w:val="00D1385F"/>
    <w:rsid w:val="00D13866"/>
    <w:rsid w:val="00D13906"/>
    <w:rsid w:val="00D13F51"/>
    <w:rsid w:val="00D148FF"/>
    <w:rsid w:val="00D14989"/>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5FA4"/>
    <w:rsid w:val="00D461CD"/>
    <w:rsid w:val="00D46F0A"/>
    <w:rsid w:val="00D472EA"/>
    <w:rsid w:val="00D50995"/>
    <w:rsid w:val="00D51743"/>
    <w:rsid w:val="00D51DBD"/>
    <w:rsid w:val="00D52300"/>
    <w:rsid w:val="00D53443"/>
    <w:rsid w:val="00D53DED"/>
    <w:rsid w:val="00D54453"/>
    <w:rsid w:val="00D5549A"/>
    <w:rsid w:val="00D55C6C"/>
    <w:rsid w:val="00D55E8F"/>
    <w:rsid w:val="00D61673"/>
    <w:rsid w:val="00D61BA5"/>
    <w:rsid w:val="00D62710"/>
    <w:rsid w:val="00D628A0"/>
    <w:rsid w:val="00D63556"/>
    <w:rsid w:val="00D63FD8"/>
    <w:rsid w:val="00D6487E"/>
    <w:rsid w:val="00D651E9"/>
    <w:rsid w:val="00D65443"/>
    <w:rsid w:val="00D660DF"/>
    <w:rsid w:val="00D665E5"/>
    <w:rsid w:val="00D666A6"/>
    <w:rsid w:val="00D67180"/>
    <w:rsid w:val="00D6782A"/>
    <w:rsid w:val="00D67F4C"/>
    <w:rsid w:val="00D70917"/>
    <w:rsid w:val="00D713FF"/>
    <w:rsid w:val="00D71DDC"/>
    <w:rsid w:val="00D72A09"/>
    <w:rsid w:val="00D72CBB"/>
    <w:rsid w:val="00D72F84"/>
    <w:rsid w:val="00D72FAC"/>
    <w:rsid w:val="00D745A7"/>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87C8E"/>
    <w:rsid w:val="00D9134C"/>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4F48"/>
    <w:rsid w:val="00DA5A6D"/>
    <w:rsid w:val="00DA6358"/>
    <w:rsid w:val="00DA67AD"/>
    <w:rsid w:val="00DA714F"/>
    <w:rsid w:val="00DA79DA"/>
    <w:rsid w:val="00DA7BDA"/>
    <w:rsid w:val="00DB033E"/>
    <w:rsid w:val="00DB03CE"/>
    <w:rsid w:val="00DB066B"/>
    <w:rsid w:val="00DB0CF3"/>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B67"/>
    <w:rsid w:val="00DC3BAD"/>
    <w:rsid w:val="00DC3E10"/>
    <w:rsid w:val="00DC4256"/>
    <w:rsid w:val="00DC495F"/>
    <w:rsid w:val="00DC51EB"/>
    <w:rsid w:val="00DC714E"/>
    <w:rsid w:val="00DC76C3"/>
    <w:rsid w:val="00DD033A"/>
    <w:rsid w:val="00DD044A"/>
    <w:rsid w:val="00DD0CE1"/>
    <w:rsid w:val="00DD11F4"/>
    <w:rsid w:val="00DD1CD6"/>
    <w:rsid w:val="00DD1EAE"/>
    <w:rsid w:val="00DD2202"/>
    <w:rsid w:val="00DD258E"/>
    <w:rsid w:val="00DD25F3"/>
    <w:rsid w:val="00DD3168"/>
    <w:rsid w:val="00DD3255"/>
    <w:rsid w:val="00DD3B98"/>
    <w:rsid w:val="00DD459D"/>
    <w:rsid w:val="00DD4D95"/>
    <w:rsid w:val="00DD4F6D"/>
    <w:rsid w:val="00DD58F8"/>
    <w:rsid w:val="00DD6A54"/>
    <w:rsid w:val="00DD6ADD"/>
    <w:rsid w:val="00DD7C2F"/>
    <w:rsid w:val="00DE0CE6"/>
    <w:rsid w:val="00DE154B"/>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46FCD"/>
    <w:rsid w:val="00E47A70"/>
    <w:rsid w:val="00E503AB"/>
    <w:rsid w:val="00E518A1"/>
    <w:rsid w:val="00E51C99"/>
    <w:rsid w:val="00E5200D"/>
    <w:rsid w:val="00E52293"/>
    <w:rsid w:val="00E527AA"/>
    <w:rsid w:val="00E532A6"/>
    <w:rsid w:val="00E53CF6"/>
    <w:rsid w:val="00E5454B"/>
    <w:rsid w:val="00E54643"/>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3B77"/>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4B"/>
    <w:rsid w:val="00ED1544"/>
    <w:rsid w:val="00ED1993"/>
    <w:rsid w:val="00ED2B0C"/>
    <w:rsid w:val="00ED2D48"/>
    <w:rsid w:val="00ED2E0E"/>
    <w:rsid w:val="00ED3063"/>
    <w:rsid w:val="00ED34A4"/>
    <w:rsid w:val="00ED3534"/>
    <w:rsid w:val="00ED3776"/>
    <w:rsid w:val="00ED3AA5"/>
    <w:rsid w:val="00ED3CA3"/>
    <w:rsid w:val="00ED5CC0"/>
    <w:rsid w:val="00ED7AC1"/>
    <w:rsid w:val="00ED7F32"/>
    <w:rsid w:val="00EE08C0"/>
    <w:rsid w:val="00EE0AB4"/>
    <w:rsid w:val="00EE17CB"/>
    <w:rsid w:val="00EE1B8B"/>
    <w:rsid w:val="00EE25B1"/>
    <w:rsid w:val="00EE2A24"/>
    <w:rsid w:val="00EE3A90"/>
    <w:rsid w:val="00EE40F7"/>
    <w:rsid w:val="00EE49F2"/>
    <w:rsid w:val="00EE558C"/>
    <w:rsid w:val="00EE57BF"/>
    <w:rsid w:val="00EE716D"/>
    <w:rsid w:val="00EE7666"/>
    <w:rsid w:val="00EE7DC6"/>
    <w:rsid w:val="00EF0454"/>
    <w:rsid w:val="00EF33D3"/>
    <w:rsid w:val="00EF40D6"/>
    <w:rsid w:val="00EF45A5"/>
    <w:rsid w:val="00EF4731"/>
    <w:rsid w:val="00EF52A7"/>
    <w:rsid w:val="00EF5644"/>
    <w:rsid w:val="00EF5CC4"/>
    <w:rsid w:val="00EF6C90"/>
    <w:rsid w:val="00EF6D78"/>
    <w:rsid w:val="00EF6E7D"/>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400E"/>
    <w:rsid w:val="00F34156"/>
    <w:rsid w:val="00F34B44"/>
    <w:rsid w:val="00F360BD"/>
    <w:rsid w:val="00F363F3"/>
    <w:rsid w:val="00F36769"/>
    <w:rsid w:val="00F36CB5"/>
    <w:rsid w:val="00F36EA7"/>
    <w:rsid w:val="00F371C9"/>
    <w:rsid w:val="00F37F3C"/>
    <w:rsid w:val="00F40F33"/>
    <w:rsid w:val="00F41213"/>
    <w:rsid w:val="00F41B66"/>
    <w:rsid w:val="00F424B1"/>
    <w:rsid w:val="00F42847"/>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2571"/>
    <w:rsid w:val="00F535A2"/>
    <w:rsid w:val="00F53BC0"/>
    <w:rsid w:val="00F554A4"/>
    <w:rsid w:val="00F55D2E"/>
    <w:rsid w:val="00F5606F"/>
    <w:rsid w:val="00F56A62"/>
    <w:rsid w:val="00F56D3E"/>
    <w:rsid w:val="00F56E8B"/>
    <w:rsid w:val="00F61CF8"/>
    <w:rsid w:val="00F61EC6"/>
    <w:rsid w:val="00F62579"/>
    <w:rsid w:val="00F650E9"/>
    <w:rsid w:val="00F66992"/>
    <w:rsid w:val="00F672BB"/>
    <w:rsid w:val="00F67472"/>
    <w:rsid w:val="00F675BF"/>
    <w:rsid w:val="00F67AC3"/>
    <w:rsid w:val="00F7027D"/>
    <w:rsid w:val="00F703A4"/>
    <w:rsid w:val="00F70418"/>
    <w:rsid w:val="00F70D1C"/>
    <w:rsid w:val="00F7117D"/>
    <w:rsid w:val="00F72B8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86A"/>
    <w:rsid w:val="00F84DFF"/>
    <w:rsid w:val="00F84E0B"/>
    <w:rsid w:val="00F850A0"/>
    <w:rsid w:val="00F86516"/>
    <w:rsid w:val="00F87227"/>
    <w:rsid w:val="00F87874"/>
    <w:rsid w:val="00F9033D"/>
    <w:rsid w:val="00F90DFC"/>
    <w:rsid w:val="00F931FC"/>
    <w:rsid w:val="00F94662"/>
    <w:rsid w:val="00F94E01"/>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2F84"/>
    <w:rsid w:val="00FA3BAD"/>
    <w:rsid w:val="00FA47C8"/>
    <w:rsid w:val="00FA537E"/>
    <w:rsid w:val="00FA5653"/>
    <w:rsid w:val="00FA588B"/>
    <w:rsid w:val="00FA632A"/>
    <w:rsid w:val="00FA679A"/>
    <w:rsid w:val="00FA7E4E"/>
    <w:rsid w:val="00FB007D"/>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49"/>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2F8"/>
    <w:rsid w:val="00FD418C"/>
    <w:rsid w:val="00FD5731"/>
    <w:rsid w:val="00FD63F9"/>
    <w:rsid w:val="00FD65C6"/>
    <w:rsid w:val="00FD69E7"/>
    <w:rsid w:val="00FD760B"/>
    <w:rsid w:val="00FD77D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6FCD"/>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tabs>
        <w:tab w:val="num" w:pos="823"/>
      </w:tabs>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clear" w:pos="964"/>
        <w:tab w:val="num" w:pos="823"/>
        <w:tab w:val="num" w:pos="1100"/>
      </w:tabs>
      <w:spacing w:before="120"/>
      <w:ind w:left="93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numPr>
        <w:ilvl w:val="4"/>
      </w:numPr>
      <w:tabs>
        <w:tab w:val="num" w:pos="1299"/>
      </w:tabs>
      <w:outlineLvl w:val="4"/>
    </w:pPr>
    <w:rPr>
      <w:sz w:val="22"/>
    </w:rPr>
  </w:style>
  <w:style w:type="paragraph" w:styleId="6">
    <w:name w:val="heading 6"/>
    <w:aliases w:val="T1,Header 6"/>
    <w:basedOn w:val="H6"/>
    <w:next w:val="a1"/>
    <w:link w:val="60"/>
    <w:qFormat/>
    <w:rsid w:val="009B4262"/>
    <w:pPr>
      <w:outlineLvl w:val="5"/>
    </w:pPr>
  </w:style>
  <w:style w:type="paragraph" w:styleId="7">
    <w:name w:val="heading 7"/>
    <w:basedOn w:val="H6"/>
    <w:next w:val="a1"/>
    <w:link w:val="70"/>
    <w:qFormat/>
    <w:rsid w:val="009B4262"/>
    <w:pPr>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876A06"/>
    <w:rPr>
      <w:rFonts w:ascii="Arial" w:eastAsia="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1">
    <w:name w:val="toc 9"/>
    <w:basedOn w:val="81"/>
    <w:uiPriority w:val="39"/>
    <w:rsid w:val="009B4262"/>
    <w:pPr>
      <w:ind w:left="1418" w:hanging="1418"/>
    </w:pPr>
  </w:style>
  <w:style w:type="paragraph" w:styleId="81">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1"/>
    <w:uiPriority w:val="39"/>
    <w:rsid w:val="009B4262"/>
    <w:pPr>
      <w:spacing w:before="0"/>
      <w:ind w:left="851" w:hanging="851"/>
    </w:pPr>
    <w:rPr>
      <w:sz w:val="20"/>
    </w:rPr>
  </w:style>
  <w:style w:type="paragraph" w:styleId="12">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2">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aliases w:val="Appel note de bas de p,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b"/>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ＭＳ 明朝"/>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ＭＳ 明朝"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link w:val="25"/>
    <w:rsid w:val="009B4262"/>
    <w:pPr>
      <w:ind w:left="851"/>
    </w:pPr>
  </w:style>
  <w:style w:type="paragraph" w:styleId="ae">
    <w:name w:val="List Bullet"/>
    <w:basedOn w:val="ad"/>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ＭＳ 明朝"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4"/>
    <w:rsid w:val="009B4262"/>
    <w:pPr>
      <w:ind w:left="1135"/>
    </w:pPr>
  </w:style>
  <w:style w:type="paragraph" w:styleId="26">
    <w:name w:val="List 2"/>
    <w:basedOn w:val="ad"/>
    <w:rsid w:val="009B4262"/>
    <w:pPr>
      <w:ind w:left="851"/>
    </w:pPr>
  </w:style>
  <w:style w:type="paragraph" w:styleId="33">
    <w:name w:val="List 3"/>
    <w:basedOn w:val="26"/>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f0">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1"/>
    <w:uiPriority w:val="35"/>
    <w:qFormat/>
    <w:pPr>
      <w:overflowPunct w:val="0"/>
      <w:autoSpaceDE w:val="0"/>
      <w:autoSpaceDN w:val="0"/>
      <w:adjustRightInd w:val="0"/>
      <w:spacing w:before="120" w:after="120"/>
      <w:textAlignment w:val="baseline"/>
    </w:pPr>
    <w:rPr>
      <w:b/>
      <w:sz w:val="20"/>
      <w:szCs w:val="20"/>
      <w:lang w:val="en-GB"/>
    </w:r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6">
    <w:name w:val="Plain Text"/>
    <w:basedOn w:val="a1"/>
    <w:link w:val="af7"/>
    <w:pPr>
      <w:overflowPunct w:val="0"/>
      <w:autoSpaceDE w:val="0"/>
      <w:autoSpaceDN w:val="0"/>
      <w:adjustRightInd w:val="0"/>
      <w:spacing w:after="180"/>
      <w:textAlignment w:val="baseline"/>
    </w:pPr>
    <w:rPr>
      <w:rFonts w:ascii="Courier New" w:hAnsi="Courier New"/>
      <w:sz w:val="20"/>
      <w:szCs w:val="20"/>
      <w:lang w:val="nb-NO"/>
    </w:rPr>
  </w:style>
  <w:style w:type="paragraph" w:styleId="af8">
    <w:name w:val="Body Text"/>
    <w:aliases w:val="bt,body indent,paragraph 2,body text, ändrad,AvtalBrödtext,ändrad,Bodytext,Compliance,Response,Body3"/>
    <w:basedOn w:val="a1"/>
    <w:link w:val="af9"/>
    <w:uiPriority w:val="99"/>
    <w:pPr>
      <w:overflowPunct w:val="0"/>
      <w:autoSpaceDE w:val="0"/>
      <w:autoSpaceDN w:val="0"/>
      <w:adjustRightInd w:val="0"/>
      <w:spacing w:after="180"/>
      <w:textAlignment w:val="baseline"/>
    </w:pPr>
    <w:rPr>
      <w:rFonts w:eastAsia="ＭＳ 明朝"/>
      <w:sz w:val="20"/>
      <w:szCs w:val="20"/>
      <w:lang w:val="en-GB"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
    <w:link w:val="af8"/>
    <w:uiPriority w:val="99"/>
    <w:rsid w:val="00F1227B"/>
    <w:rPr>
      <w:lang w:val="en-GB" w:eastAsia="en-GB"/>
    </w:rPr>
  </w:style>
  <w:style w:type="paragraph" w:styleId="afa">
    <w:name w:val="Body Text Indent"/>
    <w:basedOn w:val="a1"/>
    <w:link w:val="afb"/>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c">
    <w:name w:val="table of figures"/>
    <w:basedOn w:val="a1"/>
    <w:next w:val="a1"/>
    <w:semiHidden/>
    <w:pPr>
      <w:ind w:left="400" w:hanging="400"/>
      <w:jc w:val="center"/>
    </w:pPr>
    <w:rPr>
      <w:b/>
    </w:rPr>
  </w:style>
  <w:style w:type="paragraph" w:styleId="27">
    <w:name w:val="Body Text 2"/>
    <w:basedOn w:val="a1"/>
    <w:semiHidden/>
    <w:rPr>
      <w:i/>
    </w:rPr>
  </w:style>
  <w:style w:type="paragraph" w:styleId="34">
    <w:name w:val="Body Text Indent 3"/>
    <w:basedOn w:val="a1"/>
    <w:semiHidden/>
    <w:pPr>
      <w:ind w:left="1080"/>
    </w:pPr>
  </w:style>
  <w:style w:type="paragraph" w:styleId="afd">
    <w:name w:val="annotation text"/>
    <w:basedOn w:val="a1"/>
    <w:link w:val="afe"/>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f">
    <w:name w:val="page number"/>
    <w:basedOn w:val="a2"/>
  </w:style>
  <w:style w:type="paragraph" w:styleId="35">
    <w:name w:val="Body Text 3"/>
    <w:basedOn w:val="a1"/>
    <w:semiHidden/>
    <w:pPr>
      <w:keepNext/>
      <w:keepLines/>
    </w:pPr>
    <w:rPr>
      <w:rFonts w:eastAsia="Osaka"/>
      <w:color w:val="000000"/>
    </w:rPr>
  </w:style>
  <w:style w:type="paragraph" w:styleId="aff0">
    <w:name w:val="Balloon Text"/>
    <w:basedOn w:val="a1"/>
    <w:link w:val="aff1"/>
    <w:pPr>
      <w:overflowPunct w:val="0"/>
      <w:autoSpaceDE w:val="0"/>
      <w:autoSpaceDN w:val="0"/>
      <w:adjustRightInd w:val="0"/>
      <w:spacing w:after="180"/>
      <w:textAlignment w:val="baseline"/>
    </w:pPr>
    <w:rPr>
      <w:rFonts w:ascii="Tahoma" w:hAnsi="Tahoma" w:cs="Tahoma"/>
      <w:sz w:val="16"/>
      <w:szCs w:val="16"/>
      <w:lang w:val="en-GB"/>
    </w:rPr>
  </w:style>
  <w:style w:type="table" w:styleId="aff2">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ＭＳ 明朝"/>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6">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f7">
    <w:name w:val="List Paragraph"/>
    <w:basedOn w:val="a1"/>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1">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f0"/>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a"/>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d"/>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6"/>
    <w:link w:val="B2Char"/>
    <w:qFormat/>
    <w:rsid w:val="0055211D"/>
    <w:rPr>
      <w:lang w:eastAsia="ko-KR"/>
    </w:rPr>
  </w:style>
  <w:style w:type="paragraph" w:customStyle="1" w:styleId="B30">
    <w:name w:val="B3"/>
    <w:basedOn w:val="33"/>
    <w:link w:val="B3Char2"/>
    <w:rsid w:val="0055211D"/>
    <w:rPr>
      <w:lang w:eastAsia="ko-KR"/>
    </w:rPr>
  </w:style>
  <w:style w:type="paragraph" w:customStyle="1" w:styleId="B4">
    <w:name w:val="B4"/>
    <w:basedOn w:val="42"/>
    <w:link w:val="B4Char"/>
    <w:rsid w:val="0055211D"/>
    <w:rPr>
      <w:lang w:eastAsia="ko-KR"/>
    </w:rPr>
  </w:style>
  <w:style w:type="paragraph" w:customStyle="1" w:styleId="B5">
    <w:name w:val="B5"/>
    <w:basedOn w:val="52"/>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55211D"/>
    <w:rPr>
      <w:rFonts w:ascii="Arial" w:eastAsia="Arial" w:hAnsi="Arial"/>
      <w:sz w:val="22"/>
      <w:lang w:val="en-GB" w:eastAsia="en-US"/>
    </w:rPr>
  </w:style>
  <w:style w:type="character" w:styleId="aff8">
    <w:name w:val="Subtle Reference"/>
    <w:uiPriority w:val="31"/>
    <w:qFormat/>
    <w:rsid w:val="0055211D"/>
    <w:rPr>
      <w:smallCaps/>
      <w:color w:val="5A5A5A"/>
    </w:rPr>
  </w:style>
  <w:style w:type="character" w:customStyle="1" w:styleId="aff1">
    <w:name w:val="吹き出し (文字)"/>
    <w:link w:val="aff0"/>
    <w:rsid w:val="0055211D"/>
    <w:rPr>
      <w:rFonts w:ascii="Tahoma" w:eastAsia="Times New Roman" w:hAnsi="Tahoma" w:cs="Tahoma"/>
      <w:sz w:val="16"/>
      <w:szCs w:val="16"/>
      <w:lang w:val="en-GB" w:eastAsia="en-US"/>
    </w:rPr>
  </w:style>
  <w:style w:type="character" w:customStyle="1" w:styleId="afe">
    <w:name w:val="コメント文字列 (文字)"/>
    <w:link w:val="afd"/>
    <w:rsid w:val="0055211D"/>
    <w:rPr>
      <w:rFonts w:ascii="–¾’©" w:eastAsia="–¾’©"/>
      <w:sz w:val="24"/>
      <w:lang w:val="en-GB" w:eastAsia="en-US"/>
    </w:rPr>
  </w:style>
  <w:style w:type="paragraph" w:customStyle="1" w:styleId="TableText0">
    <w:name w:val="TableText"/>
    <w:basedOn w:val="afa"/>
    <w:rsid w:val="0055211D"/>
    <w:pPr>
      <w:keepNext/>
      <w:keepLines/>
      <w:widowControl/>
      <w:snapToGrid w:val="0"/>
      <w:ind w:left="0"/>
      <w:jc w:val="center"/>
    </w:pPr>
    <w:rPr>
      <w:rFonts w:eastAsia="SimSun"/>
      <w:snapToGrid/>
      <w:sz w:val="20"/>
      <w:lang w:eastAsia="ko-KR"/>
    </w:rPr>
  </w:style>
  <w:style w:type="character" w:customStyle="1" w:styleId="afb">
    <w:name w:val="本文インデント (文字)"/>
    <w:link w:val="afa"/>
    <w:rsid w:val="0055211D"/>
    <w:rPr>
      <w:rFonts w:eastAsia="Times New Roman"/>
      <w:snapToGrid w:val="0"/>
      <w:kern w:val="2"/>
      <w:sz w:val="21"/>
      <w:lang w:val="en-GB" w:eastAsia="en-US"/>
    </w:rPr>
  </w:style>
  <w:style w:type="character" w:customStyle="1" w:styleId="af5">
    <w:name w:val="見出しマップ (文字)"/>
    <w:link w:val="af4"/>
    <w:rsid w:val="0055211D"/>
    <w:rPr>
      <w:rFonts w:ascii="Tahoma" w:eastAsia="Times New Roman" w:hAnsi="Tahoma"/>
      <w:shd w:val="clear" w:color="auto" w:fill="000080"/>
      <w:lang w:val="en-GB" w:eastAsia="en-US"/>
    </w:rPr>
  </w:style>
  <w:style w:type="character" w:customStyle="1" w:styleId="aff5">
    <w:name w:val="コメント内容 (文字)"/>
    <w:link w:val="aff4"/>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f9">
    <w:name w:val="Revision"/>
    <w:hidden/>
    <w:uiPriority w:val="99"/>
    <w:semiHidden/>
    <w:rsid w:val="0055211D"/>
    <w:rPr>
      <w:rFonts w:eastAsia="SimSun"/>
      <w:lang w:val="en-GB"/>
    </w:rPr>
  </w:style>
  <w:style w:type="paragraph" w:styleId="affa">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0">
    <w:name w:val="見出し 6 (文字)"/>
    <w:aliases w:val="T1 (文字),Header 6 (文字)"/>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Web">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link w:val="a7"/>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0">
    <w:name w:val="見出し 7 (文字)"/>
    <w:link w:val="7"/>
    <w:rsid w:val="0055211D"/>
    <w:rPr>
      <w:rFonts w:ascii="Arial" w:eastAsia="Arial" w:hAnsi="Arial"/>
      <w:lang w:val="en-GB" w:eastAsia="en-US"/>
    </w:rPr>
  </w:style>
  <w:style w:type="character" w:customStyle="1" w:styleId="80">
    <w:name w:val="見出し 8 (文字)"/>
    <w:link w:val="8"/>
    <w:rsid w:val="0055211D"/>
    <w:rPr>
      <w:rFonts w:ascii="Arial" w:eastAsia="Arial" w:hAnsi="Arial"/>
      <w:sz w:val="36"/>
      <w:lang w:val="en-GB" w:eastAsia="en-US"/>
    </w:rPr>
  </w:style>
  <w:style w:type="character" w:customStyle="1" w:styleId="90">
    <w:name w:val="見出し 9 (文字)"/>
    <w:link w:val="9"/>
    <w:rsid w:val="0055211D"/>
    <w:rPr>
      <w:rFonts w:ascii="Arial" w:eastAsia="Arial" w:hAnsi="Arial"/>
      <w:sz w:val="36"/>
      <w:lang w:val="en-GB" w:eastAsia="en-US"/>
    </w:rPr>
  </w:style>
  <w:style w:type="table" w:customStyle="1" w:styleId="TableGrid2">
    <w:name w:val="Table Grid2"/>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ＭＳ 明朝"/>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28">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af7">
    <w:name w:val="書式なし (文字)"/>
    <w:link w:val="af6"/>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c">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ＭＳ 明朝"/>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ＭＳ 明朝"/>
      <w:i/>
      <w:sz w:val="20"/>
      <w:szCs w:val="20"/>
      <w:lang w:val="en-GB" w:eastAsia="ja-JP"/>
    </w:rPr>
  </w:style>
  <w:style w:type="paragraph" w:styleId="54">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ＭＳ 明朝"/>
      <w:sz w:val="20"/>
      <w:szCs w:val="20"/>
      <w:lang w:val="en-GB" w:eastAsia="ja-JP"/>
    </w:rPr>
  </w:style>
  <w:style w:type="paragraph" w:styleId="36">
    <w:name w:val="List Number 3"/>
    <w:basedOn w:val="a1"/>
    <w:rsid w:val="0055211D"/>
    <w:pPr>
      <w:tabs>
        <w:tab w:val="num" w:pos="926"/>
      </w:tabs>
      <w:overflowPunct w:val="0"/>
      <w:autoSpaceDE w:val="0"/>
      <w:autoSpaceDN w:val="0"/>
      <w:adjustRightInd w:val="0"/>
      <w:spacing w:after="180"/>
      <w:ind w:left="926" w:hanging="283"/>
      <w:textAlignment w:val="baseline"/>
    </w:pPr>
    <w:rPr>
      <w:rFonts w:eastAsia="ＭＳ 明朝"/>
      <w:sz w:val="20"/>
      <w:szCs w:val="20"/>
      <w:lang w:val="en-GB" w:eastAsia="ja-JP"/>
    </w:rPr>
  </w:style>
  <w:style w:type="paragraph" w:styleId="44">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ＭＳ 明朝"/>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ＭＳ 明朝"/>
      <w:sz w:val="20"/>
      <w:szCs w:val="20"/>
      <w:lang w:val="en-GB" w:eastAsia="ja-JP"/>
    </w:rPr>
  </w:style>
  <w:style w:type="paragraph" w:customStyle="1" w:styleId="TOC91">
    <w:name w:val="TOC 91"/>
    <w:basedOn w:val="81"/>
    <w:rsid w:val="0055211D"/>
    <w:pPr>
      <w:keepNext/>
      <w:ind w:left="1418" w:hanging="1418"/>
    </w:pPr>
    <w:rPr>
      <w:rFonts w:eastAsia="ＭＳ 明朝"/>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ＭＳ 明朝"/>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ＭＳ 明朝"/>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ＭＳ 明朝"/>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7"/>
    <w:rsid w:val="0055211D"/>
    <w:pPr>
      <w:tabs>
        <w:tab w:val="center" w:pos="4678"/>
        <w:tab w:val="right" w:pos="9356"/>
      </w:tabs>
      <w:jc w:val="both"/>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ＭＳ 明朝"/>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ＭＳ 明朝"/>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ＭＳ 明朝"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ＭＳ 明朝"/>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ＭＳ 明朝"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ＭＳ 明朝"/>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ＭＳ 明朝"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rsid w:val="0055211D"/>
    <w:rPr>
      <w:rFonts w:eastAsia="Batang"/>
      <w:lang w:val="en-GB"/>
    </w:rPr>
  </w:style>
  <w:style w:type="paragraph" w:customStyle="1" w:styleId="13">
    <w:name w:val="修订1"/>
    <w:hidden/>
    <w:semiHidden/>
    <w:rsid w:val="0055211D"/>
    <w:rPr>
      <w:rFonts w:eastAsia="Batang"/>
      <w:lang w:val="en-GB"/>
    </w:rPr>
  </w:style>
  <w:style w:type="paragraph" w:styleId="affe">
    <w:name w:val="endnote text"/>
    <w:basedOn w:val="a1"/>
    <w:link w:val="afff"/>
    <w:rsid w:val="0055211D"/>
    <w:pPr>
      <w:snapToGrid w:val="0"/>
      <w:spacing w:after="180"/>
    </w:pPr>
    <w:rPr>
      <w:sz w:val="20"/>
      <w:szCs w:val="20"/>
      <w:lang w:val="en-GB" w:eastAsia="x-none"/>
    </w:rPr>
  </w:style>
  <w:style w:type="character" w:customStyle="1" w:styleId="afff">
    <w:name w:val="文末脚注文字列 (文字)"/>
    <w:link w:val="affe"/>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f0">
    <w:name w:val="Note Heading"/>
    <w:basedOn w:val="a1"/>
    <w:next w:val="a1"/>
    <w:link w:val="afff1"/>
    <w:rsid w:val="0055211D"/>
    <w:pPr>
      <w:overflowPunct w:val="0"/>
      <w:autoSpaceDE w:val="0"/>
      <w:autoSpaceDN w:val="0"/>
      <w:adjustRightInd w:val="0"/>
      <w:spacing w:after="180"/>
      <w:textAlignment w:val="baseline"/>
    </w:pPr>
    <w:rPr>
      <w:rFonts w:eastAsia="ＭＳ 明朝"/>
      <w:sz w:val="20"/>
      <w:szCs w:val="20"/>
      <w:lang w:val="en-GB" w:eastAsia="x-none"/>
    </w:rPr>
  </w:style>
  <w:style w:type="character" w:customStyle="1" w:styleId="afff1">
    <w:name w:val="記 (文字)"/>
    <w:link w:val="afff0"/>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5">
    <w:name w:val="箇条書き 2 (文字)"/>
    <w:link w:val="24"/>
    <w:rsid w:val="0055211D"/>
    <w:rPr>
      <w:rFonts w:eastAsia="Times New Roman"/>
      <w:lang w:val="en-GB" w:eastAsia="en-US"/>
    </w:rPr>
  </w:style>
  <w:style w:type="table" w:customStyle="1" w:styleId="TableGrid4">
    <w:name w:val="Table Grid4"/>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f2">
    <w:name w:val="Placeholder Text"/>
    <w:uiPriority w:val="99"/>
    <w:semiHidden/>
    <w:rsid w:val="0055211D"/>
    <w:rPr>
      <w:color w:val="808080"/>
    </w:rPr>
  </w:style>
  <w:style w:type="paragraph" w:customStyle="1" w:styleId="TOC92">
    <w:name w:val="TOC 92"/>
    <w:basedOn w:val="81"/>
    <w:rsid w:val="0055211D"/>
    <w:pPr>
      <w:keepNext/>
      <w:ind w:left="1418" w:hanging="1418"/>
    </w:pPr>
    <w:rPr>
      <w:rFonts w:eastAsia="ＭＳ 明朝"/>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OC93">
    <w:name w:val="TOC 93"/>
    <w:basedOn w:val="81"/>
    <w:rsid w:val="0055211D"/>
    <w:pPr>
      <w:keepNext/>
      <w:ind w:left="1418" w:hanging="1418"/>
    </w:pPr>
    <w:rPr>
      <w:rFonts w:eastAsia="ＭＳ 明朝"/>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f2"/>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f3">
    <w:name w:val="Date"/>
    <w:basedOn w:val="a1"/>
    <w:next w:val="a1"/>
    <w:link w:val="afff4"/>
    <w:rsid w:val="00EE0AB4"/>
  </w:style>
  <w:style w:type="character" w:customStyle="1" w:styleId="afff4">
    <w:name w:val="日付 (文字)"/>
    <w:basedOn w:val="a2"/>
    <w:link w:val="afff3"/>
    <w:rsid w:val="00EE0AB4"/>
    <w:rPr>
      <w:rFonts w:eastAsia="Times New Roman"/>
      <w:sz w:val="24"/>
      <w:szCs w:val="24"/>
    </w:rPr>
  </w:style>
  <w:style w:type="character" w:styleId="afff5">
    <w:name w:val="Unresolved Mention"/>
    <w:basedOn w:val="a2"/>
    <w:uiPriority w:val="99"/>
    <w:semiHidden/>
    <w:unhideWhenUsed/>
    <w:rsid w:val="00353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63329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2991779">
      <w:bodyDiv w:val="1"/>
      <w:marLeft w:val="0"/>
      <w:marRight w:val="0"/>
      <w:marTop w:val="0"/>
      <w:marBottom w:val="0"/>
      <w:divBdr>
        <w:top w:val="none" w:sz="0" w:space="0" w:color="auto"/>
        <w:left w:val="none" w:sz="0" w:space="0" w:color="auto"/>
        <w:bottom w:val="none" w:sz="0" w:space="0" w:color="auto"/>
        <w:right w:val="none" w:sz="0" w:space="0" w:color="auto"/>
      </w:divBdr>
    </w:div>
    <w:div w:id="10152300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1724303">
      <w:bodyDiv w:val="1"/>
      <w:marLeft w:val="0"/>
      <w:marRight w:val="0"/>
      <w:marTop w:val="0"/>
      <w:marBottom w:val="0"/>
      <w:divBdr>
        <w:top w:val="none" w:sz="0" w:space="0" w:color="auto"/>
        <w:left w:val="none" w:sz="0" w:space="0" w:color="auto"/>
        <w:bottom w:val="none" w:sz="0" w:space="0" w:color="auto"/>
        <w:right w:val="none" w:sz="0" w:space="0" w:color="auto"/>
      </w:divBdr>
    </w:div>
    <w:div w:id="118254771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43579418">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0250430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1585</TotalTime>
  <Pages>3</Pages>
  <Words>492</Words>
  <Characters>2806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RAN4 RF Contribution</vt:lpstr>
    </vt:vector>
  </TitlesOfParts>
  <Company/>
  <LinksUpToDate>false</LinksUpToDate>
  <CharactersWithSpaces>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Tenshiyou Dan/段　天祥</cp:lastModifiedBy>
  <cp:revision>27</cp:revision>
  <cp:lastPrinted>2010-01-07T15:23:00Z</cp:lastPrinted>
  <dcterms:created xsi:type="dcterms:W3CDTF">2025-09-29T07:47:00Z</dcterms:created>
  <dcterms:modified xsi:type="dcterms:W3CDTF">2025-11-06T11:25:00Z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MSIP_Label_e0e07f84-0b99-4b68-a117-0af48dfa769c_Enabled">
    <vt:lpwstr>true</vt:lpwstr>
  </property>
  <property fmtid="{D5CDD505-2E9C-101B-9397-08002B2CF9AE}" pid="13" name="MSIP_Label_e0e07f84-0b99-4b68-a117-0af48dfa769c_SetDate">
    <vt:lpwstr>2023-08-10T10:41:51Z</vt:lpwstr>
  </property>
  <property fmtid="{D5CDD505-2E9C-101B-9397-08002B2CF9AE}" pid="14" name="MSIP_Label_e0e07f84-0b99-4b68-a117-0af48dfa769c_Method">
    <vt:lpwstr>Privileged</vt:lpwstr>
  </property>
  <property fmtid="{D5CDD505-2E9C-101B-9397-08002B2CF9AE}" pid="15" name="MSIP_Label_e0e07f84-0b99-4b68-a117-0af48dfa769c_Name">
    <vt:lpwstr>Public</vt:lpwstr>
  </property>
  <property fmtid="{D5CDD505-2E9C-101B-9397-08002B2CF9AE}" pid="16" name="MSIP_Label_e0e07f84-0b99-4b68-a117-0af48dfa769c_SiteId">
    <vt:lpwstr>afff1096-7fd8-4cdd-879a-7db50a47287a</vt:lpwstr>
  </property>
  <property fmtid="{D5CDD505-2E9C-101B-9397-08002B2CF9AE}" pid="17" name="MSIP_Label_e0e07f84-0b99-4b68-a117-0af48dfa769c_ActionId">
    <vt:lpwstr>497a4a65-b924-4a70-a3c3-76713ab2e466</vt:lpwstr>
  </property>
  <property fmtid="{D5CDD505-2E9C-101B-9397-08002B2CF9AE}" pid="18" name="MSIP_Label_e0e07f84-0b99-4b68-a117-0af48dfa769c_ContentBits">
    <vt:lpwstr>0</vt:lpwstr>
  </property>
</Properties>
</file>